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4B5" w:rsidRDefault="003524B5">
      <w:pPr>
        <w:rPr>
          <w:b/>
        </w:rPr>
      </w:pPr>
      <w:bookmarkStart w:id="0" w:name="_GoBack"/>
      <w:bookmarkEnd w:id="0"/>
    </w:p>
    <w:p w:rsidR="003524B5" w:rsidRDefault="003524B5">
      <w:pPr>
        <w:rPr>
          <w:b/>
        </w:rPr>
      </w:pPr>
    </w:p>
    <w:p w:rsidR="003524B5" w:rsidRDefault="003524B5">
      <w:pPr>
        <w:rPr>
          <w:b/>
        </w:rPr>
      </w:pPr>
    </w:p>
    <w:p w:rsidR="003524B5" w:rsidRPr="003524B5" w:rsidRDefault="003524B5" w:rsidP="003524B5">
      <w:pPr>
        <w:spacing w:before="120" w:after="120" w:line="240" w:lineRule="auto"/>
        <w:jc w:val="center"/>
        <w:rPr>
          <w:rFonts w:ascii="Calibri" w:eastAsia="Calibri" w:hAnsi="Calibri" w:cs="Calibri"/>
          <w:b/>
          <w:sz w:val="24"/>
          <w:szCs w:val="20"/>
        </w:rPr>
      </w:pPr>
      <w:r w:rsidRPr="003524B5">
        <w:rPr>
          <w:rFonts w:ascii="Calibri" w:eastAsia="Calibri" w:hAnsi="Calibri" w:cs="Calibri"/>
          <w:b/>
          <w:noProof/>
          <w:sz w:val="24"/>
          <w:szCs w:val="20"/>
          <w:lang w:eastAsia="tr-TR"/>
        </w:rPr>
        <w:drawing>
          <wp:anchor distT="0" distB="0" distL="114300" distR="114300" simplePos="0" relativeHeight="251662336" behindDoc="0" locked="0" layoutInCell="1" allowOverlap="1" wp14:anchorId="11CBF58C" wp14:editId="5897C1C4">
            <wp:simplePos x="0" y="0"/>
            <wp:positionH relativeFrom="margin">
              <wp:align>left</wp:align>
            </wp:positionH>
            <wp:positionV relativeFrom="paragraph">
              <wp:posOffset>-4445</wp:posOffset>
            </wp:positionV>
            <wp:extent cx="719455" cy="719455"/>
            <wp:effectExtent l="0" t="0" r="4445" b="444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kuz-eylul-universitesi-izmir-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Pr="003524B5">
        <w:rPr>
          <w:rFonts w:ascii="Calibri" w:eastAsia="Calibri" w:hAnsi="Calibri" w:cs="Calibri"/>
          <w:b/>
          <w:noProof/>
          <w:sz w:val="24"/>
          <w:szCs w:val="20"/>
          <w:lang w:eastAsia="tr-TR"/>
        </w:rPr>
        <w:drawing>
          <wp:anchor distT="0" distB="0" distL="114300" distR="114300" simplePos="0" relativeHeight="251661312" behindDoc="0" locked="0" layoutInCell="1" allowOverlap="1" wp14:anchorId="50F16819" wp14:editId="58337680">
            <wp:simplePos x="0" y="0"/>
            <wp:positionH relativeFrom="margin">
              <wp:align>right</wp:align>
            </wp:positionH>
            <wp:positionV relativeFrom="paragraph">
              <wp:posOffset>-8890</wp:posOffset>
            </wp:positionV>
            <wp:extent cx="524647" cy="720000"/>
            <wp:effectExtent l="0" t="0" r="8890" b="4445"/>
            <wp:wrapNone/>
            <wp:docPr id="2" name="1 Resim" descr="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6"/>
                    <a:stretch>
                      <a:fillRect/>
                    </a:stretch>
                  </pic:blipFill>
                  <pic:spPr>
                    <a:xfrm>
                      <a:off x="0" y="0"/>
                      <a:ext cx="524647" cy="720000"/>
                    </a:xfrm>
                    <a:prstGeom prst="rect">
                      <a:avLst/>
                    </a:prstGeom>
                  </pic:spPr>
                </pic:pic>
              </a:graphicData>
            </a:graphic>
            <wp14:sizeRelH relativeFrom="margin">
              <wp14:pctWidth>0</wp14:pctWidth>
            </wp14:sizeRelH>
            <wp14:sizeRelV relativeFrom="margin">
              <wp14:pctHeight>0</wp14:pctHeight>
            </wp14:sizeRelV>
          </wp:anchor>
        </w:drawing>
      </w:r>
      <w:r w:rsidRPr="003524B5">
        <w:rPr>
          <w:rFonts w:ascii="Calibri" w:eastAsia="Calibri" w:hAnsi="Calibri" w:cs="Calibri"/>
          <w:b/>
          <w:sz w:val="24"/>
          <w:szCs w:val="20"/>
        </w:rPr>
        <w:t xml:space="preserve">Dokuz Eylül Üniversitesi </w:t>
      </w:r>
    </w:p>
    <w:p w:rsidR="003524B5" w:rsidRPr="003524B5" w:rsidRDefault="003524B5" w:rsidP="003524B5">
      <w:pPr>
        <w:spacing w:before="120" w:after="120" w:line="240" w:lineRule="auto"/>
        <w:jc w:val="center"/>
        <w:rPr>
          <w:rFonts w:ascii="Calibri" w:eastAsia="Calibri" w:hAnsi="Calibri" w:cs="Calibri"/>
          <w:b/>
          <w:sz w:val="24"/>
          <w:szCs w:val="20"/>
        </w:rPr>
      </w:pPr>
      <w:r w:rsidRPr="003524B5">
        <w:rPr>
          <w:rFonts w:ascii="Calibri" w:eastAsia="Calibri" w:hAnsi="Calibri" w:cs="Calibri"/>
          <w:b/>
          <w:sz w:val="24"/>
          <w:szCs w:val="20"/>
        </w:rPr>
        <w:t>İzmir Meslek Yüksekokulu</w:t>
      </w:r>
    </w:p>
    <w:p w:rsidR="003524B5" w:rsidRPr="003524B5" w:rsidRDefault="003524B5" w:rsidP="003524B5">
      <w:pPr>
        <w:spacing w:before="120" w:after="120" w:line="240" w:lineRule="auto"/>
        <w:jc w:val="center"/>
        <w:rPr>
          <w:rFonts w:ascii="Calibri" w:eastAsia="Calibri" w:hAnsi="Calibri" w:cs="Calibri"/>
          <w:b/>
          <w:sz w:val="24"/>
          <w:szCs w:val="20"/>
        </w:rPr>
      </w:pPr>
      <w:r w:rsidRPr="003524B5">
        <w:rPr>
          <w:rFonts w:ascii="Calibri" w:eastAsia="Calibri" w:hAnsi="Calibri" w:cs="Calibri"/>
          <w:b/>
          <w:sz w:val="24"/>
          <w:szCs w:val="20"/>
        </w:rPr>
        <w:t xml:space="preserve">Yönetim ve Organizasyon Bölümü </w:t>
      </w:r>
    </w:p>
    <w:p w:rsidR="003524B5" w:rsidRDefault="003524B5" w:rsidP="005A138B">
      <w:pPr>
        <w:jc w:val="center"/>
        <w:rPr>
          <w:rFonts w:ascii="Calibri" w:eastAsia="Calibri" w:hAnsi="Calibri" w:cs="Calibri"/>
          <w:b/>
          <w:sz w:val="24"/>
          <w:szCs w:val="20"/>
        </w:rPr>
      </w:pPr>
      <w:r>
        <w:rPr>
          <w:rFonts w:ascii="Calibri" w:eastAsia="Calibri" w:hAnsi="Calibri" w:cs="Calibri"/>
          <w:b/>
          <w:sz w:val="24"/>
          <w:szCs w:val="20"/>
        </w:rPr>
        <w:t xml:space="preserve">Yerel Yönetimler </w:t>
      </w:r>
      <w:r w:rsidRPr="003524B5">
        <w:rPr>
          <w:rFonts w:ascii="Calibri" w:eastAsia="Calibri" w:hAnsi="Calibri" w:cs="Calibri"/>
          <w:b/>
          <w:sz w:val="24"/>
          <w:szCs w:val="20"/>
        </w:rPr>
        <w:t>Programı Ders İçerikle</w:t>
      </w:r>
      <w:r>
        <w:rPr>
          <w:rFonts w:ascii="Calibri" w:eastAsia="Calibri" w:hAnsi="Calibri" w:cs="Calibri"/>
          <w:b/>
          <w:sz w:val="24"/>
          <w:szCs w:val="20"/>
        </w:rPr>
        <w:t>ri</w:t>
      </w:r>
    </w:p>
    <w:p w:rsidR="00690247" w:rsidRDefault="00690247" w:rsidP="003524B5">
      <w:pPr>
        <w:rPr>
          <w:rFonts w:ascii="Calibri" w:eastAsia="Calibri" w:hAnsi="Calibri" w:cs="Calibri"/>
          <w:b/>
          <w:sz w:val="24"/>
          <w:szCs w:val="20"/>
        </w:rPr>
      </w:pPr>
    </w:p>
    <w:p w:rsidR="00A8121B" w:rsidRPr="00690247" w:rsidRDefault="00A8121B" w:rsidP="002516DD">
      <w:pPr>
        <w:spacing w:after="0" w:line="240" w:lineRule="auto"/>
        <w:jc w:val="center"/>
        <w:rPr>
          <w:rFonts w:ascii="Arial Black" w:hAnsi="Arial Black"/>
          <w:b/>
        </w:rPr>
      </w:pPr>
      <w:r w:rsidRPr="00690247">
        <w:rPr>
          <w:rFonts w:ascii="Arial Black" w:hAnsi="Arial Black" w:cstheme="minorHAnsi"/>
          <w:b/>
          <w:sz w:val="20"/>
          <w:szCs w:val="20"/>
        </w:rPr>
        <w:t>BİRİNCİ SINIF GÜZ YARIYILI</w:t>
      </w:r>
    </w:p>
    <w:tbl>
      <w:tblPr>
        <w:tblW w:w="0" w:type="auto"/>
        <w:tblInd w:w="-176" w:type="dxa"/>
        <w:tblLook w:val="00A0" w:firstRow="1" w:lastRow="0" w:firstColumn="1" w:lastColumn="0" w:noHBand="0" w:noVBand="0"/>
      </w:tblPr>
      <w:tblGrid>
        <w:gridCol w:w="2566"/>
        <w:gridCol w:w="6682"/>
      </w:tblGrid>
      <w:tr w:rsidR="00A8121B" w:rsidRPr="00D14349" w:rsidTr="00E95728">
        <w:tc>
          <w:tcPr>
            <w:tcW w:w="2566" w:type="dxa"/>
            <w:vAlign w:val="center"/>
          </w:tcPr>
          <w:p w:rsidR="00A8121B" w:rsidRPr="006D4721" w:rsidRDefault="00A8121B" w:rsidP="002516DD">
            <w:pPr>
              <w:spacing w:after="0" w:line="240" w:lineRule="auto"/>
              <w:rPr>
                <w:rFonts w:ascii="Times New Roman" w:hAnsi="Times New Roman" w:cs="Times New Roman"/>
                <w:b/>
                <w:sz w:val="24"/>
                <w:szCs w:val="24"/>
              </w:rPr>
            </w:pPr>
          </w:p>
        </w:tc>
        <w:tc>
          <w:tcPr>
            <w:tcW w:w="6682" w:type="dxa"/>
            <w:vAlign w:val="center"/>
          </w:tcPr>
          <w:p w:rsidR="00A8121B" w:rsidRPr="006D4721" w:rsidRDefault="00A8121B" w:rsidP="002516DD">
            <w:pPr>
              <w:spacing w:after="0" w:line="240" w:lineRule="auto"/>
              <w:rPr>
                <w:rFonts w:ascii="Times New Roman" w:hAnsi="Times New Roman" w:cs="Times New Roman"/>
                <w:b/>
                <w:sz w:val="24"/>
                <w:szCs w:val="24"/>
              </w:rPr>
            </w:pPr>
          </w:p>
        </w:tc>
      </w:tr>
      <w:tr w:rsidR="00A8121B" w:rsidRPr="00D14349" w:rsidTr="009B26A2">
        <w:tc>
          <w:tcPr>
            <w:tcW w:w="9248" w:type="dxa"/>
            <w:gridSpan w:val="2"/>
          </w:tcPr>
          <w:tbl>
            <w:tblPr>
              <w:tblW w:w="0" w:type="auto"/>
              <w:tblLook w:val="00A0" w:firstRow="1" w:lastRow="0" w:firstColumn="1" w:lastColumn="0" w:noHBand="0" w:noVBand="0"/>
            </w:tblPr>
            <w:tblGrid>
              <w:gridCol w:w="2012"/>
              <w:gridCol w:w="7020"/>
            </w:tblGrid>
            <w:tr w:rsidR="00491905" w:rsidRPr="006D4721" w:rsidTr="008D5A4C">
              <w:tc>
                <w:tcPr>
                  <w:tcW w:w="2052" w:type="dxa"/>
                  <w:vAlign w:val="center"/>
                </w:tcPr>
                <w:p w:rsidR="00491905" w:rsidRPr="006D4721" w:rsidRDefault="00491905" w:rsidP="002516DD">
                  <w:pPr>
                    <w:spacing w:after="0" w:line="240" w:lineRule="auto"/>
                    <w:rPr>
                      <w:rFonts w:ascii="Times New Roman" w:hAnsi="Times New Roman" w:cs="Times New Roman"/>
                      <w:b/>
                      <w:sz w:val="24"/>
                      <w:szCs w:val="24"/>
                    </w:rPr>
                  </w:pPr>
                  <w:r w:rsidRPr="006D4721">
                    <w:rPr>
                      <w:rFonts w:ascii="Times New Roman" w:hAnsi="Times New Roman" w:cs="Times New Roman"/>
                      <w:b/>
                      <w:sz w:val="24"/>
                      <w:szCs w:val="24"/>
                    </w:rPr>
                    <w:t>ATA 1001</w:t>
                  </w:r>
                </w:p>
              </w:tc>
              <w:tc>
                <w:tcPr>
                  <w:tcW w:w="7196" w:type="dxa"/>
                  <w:vAlign w:val="center"/>
                </w:tcPr>
                <w:p w:rsidR="00491905" w:rsidRPr="006D4721" w:rsidRDefault="00491905" w:rsidP="002516DD">
                  <w:pPr>
                    <w:spacing w:after="0" w:line="240" w:lineRule="auto"/>
                    <w:rPr>
                      <w:rFonts w:ascii="Times New Roman" w:hAnsi="Times New Roman" w:cs="Times New Roman"/>
                      <w:b/>
                      <w:sz w:val="24"/>
                      <w:szCs w:val="24"/>
                    </w:rPr>
                  </w:pPr>
                  <w:r w:rsidRPr="006D4721">
                    <w:rPr>
                      <w:rFonts w:ascii="Times New Roman" w:hAnsi="Times New Roman" w:cs="Times New Roman"/>
                      <w:b/>
                      <w:sz w:val="24"/>
                      <w:szCs w:val="24"/>
                    </w:rPr>
                    <w:t>ATATÜRK İLKELERİ VE İNKILAP TARİHİ I</w:t>
                  </w:r>
                </w:p>
              </w:tc>
            </w:tr>
            <w:tr w:rsidR="00491905" w:rsidRPr="006D4721" w:rsidTr="008D5A4C">
              <w:tc>
                <w:tcPr>
                  <w:tcW w:w="9248" w:type="dxa"/>
                  <w:gridSpan w:val="2"/>
                  <w:vAlign w:val="center"/>
                </w:tcPr>
                <w:p w:rsidR="00491905" w:rsidRPr="006D4721" w:rsidRDefault="00491905" w:rsidP="002516DD">
                  <w:pPr>
                    <w:spacing w:after="0" w:line="240" w:lineRule="auto"/>
                    <w:jc w:val="both"/>
                    <w:rPr>
                      <w:rFonts w:ascii="Times New Roman" w:hAnsi="Times New Roman" w:cs="Times New Roman"/>
                      <w:sz w:val="24"/>
                      <w:szCs w:val="24"/>
                    </w:rPr>
                  </w:pPr>
                  <w:r w:rsidRPr="006D4721">
                    <w:rPr>
                      <w:rFonts w:ascii="Times New Roman" w:hAnsi="Times New Roman" w:cs="Times New Roman"/>
                      <w:sz w:val="24"/>
                      <w:szCs w:val="24"/>
                    </w:rPr>
                    <w:t>Fransız devrimi ve bu devrimin Osmanlı İmparatorluğu’na etkisi ve imparatorluğun genel durumu, Tanzimat Fermanı’ndan I.Meşrutiyet’ e dek Osmanlı İmparatorluğu’nun sosyal, siyasal ve ekonomik yapısı, I. ve II. meşrutiyet dönemi sosyal ve siyasal politikalar Osmanlı düzeni ve düzenin çöküşü, ı. dünya savaşı ve Osmanlı İmparatorluğu’nun işgali, mütareke dönemi, işgaller, direniş örgütleri, Kuvay-ı Milliye’nin oluşumu, Mustafa Kemal Atatürk’ün Anadolu’ya gönderilişi ve milli, mücadele dönemi, İstanbul hükümeti ve Ankara hükümeti mücadelesi, TBMM’nin açılışı, cepheler ve iç güvenlik sorunu, TBMM’nin dış politikası ve antlaşmaları, Türk Bağımsızlık Savaşı, saltanatın kaldırılışı ve Lozan Barış Antlaşması, Türkiye Cumhuriyeti’nin kuruluşu ve Cumhuriyet’in ilk yılları konuları bu dersin temel konularıdır.</w:t>
                  </w:r>
                </w:p>
              </w:tc>
            </w:tr>
          </w:tbl>
          <w:p w:rsidR="00A8121B" w:rsidRPr="006D4721" w:rsidRDefault="00A8121B" w:rsidP="002516DD">
            <w:pPr>
              <w:spacing w:after="0" w:line="240" w:lineRule="auto"/>
              <w:jc w:val="both"/>
              <w:rPr>
                <w:rFonts w:ascii="Times New Roman" w:hAnsi="Times New Roman" w:cs="Times New Roman"/>
                <w:sz w:val="24"/>
                <w:szCs w:val="24"/>
              </w:rPr>
            </w:pPr>
          </w:p>
        </w:tc>
      </w:tr>
      <w:tr w:rsidR="00A8121B" w:rsidRPr="00D14349" w:rsidTr="00E95728">
        <w:tc>
          <w:tcPr>
            <w:tcW w:w="2566" w:type="dxa"/>
            <w:vAlign w:val="center"/>
          </w:tcPr>
          <w:p w:rsidR="00A8121B" w:rsidRPr="00D14349" w:rsidRDefault="00A8121B" w:rsidP="002516DD">
            <w:pPr>
              <w:spacing w:after="0" w:line="240" w:lineRule="auto"/>
              <w:rPr>
                <w:rFonts w:ascii="Times New Roman" w:hAnsi="Times New Roman" w:cs="Times New Roman"/>
                <w:b/>
                <w:sz w:val="24"/>
                <w:szCs w:val="24"/>
              </w:rPr>
            </w:pPr>
          </w:p>
        </w:tc>
        <w:tc>
          <w:tcPr>
            <w:tcW w:w="6682" w:type="dxa"/>
            <w:vAlign w:val="center"/>
          </w:tcPr>
          <w:p w:rsidR="00A8121B" w:rsidRPr="00D14349" w:rsidRDefault="00A8121B" w:rsidP="002516DD">
            <w:pPr>
              <w:spacing w:after="0" w:line="240" w:lineRule="auto"/>
              <w:rPr>
                <w:rFonts w:ascii="Times New Roman" w:hAnsi="Times New Roman" w:cs="Times New Roman"/>
                <w:b/>
                <w:sz w:val="24"/>
                <w:szCs w:val="24"/>
              </w:rPr>
            </w:pPr>
          </w:p>
        </w:tc>
      </w:tr>
      <w:tr w:rsidR="00A8121B" w:rsidRPr="00D14349" w:rsidTr="009B26A2">
        <w:tc>
          <w:tcPr>
            <w:tcW w:w="9248" w:type="dxa"/>
            <w:gridSpan w:val="2"/>
          </w:tcPr>
          <w:p w:rsidR="00A8121B" w:rsidRPr="00D14349" w:rsidRDefault="00A8121B" w:rsidP="002516DD">
            <w:pPr>
              <w:tabs>
                <w:tab w:val="left" w:pos="1792"/>
              </w:tabs>
              <w:spacing w:after="0" w:line="240" w:lineRule="auto"/>
              <w:jc w:val="both"/>
              <w:rPr>
                <w:rFonts w:ascii="Times New Roman" w:hAnsi="Times New Roman" w:cs="Times New Roman"/>
                <w:sz w:val="24"/>
                <w:szCs w:val="24"/>
              </w:rPr>
            </w:pPr>
          </w:p>
        </w:tc>
      </w:tr>
      <w:tr w:rsidR="00A8121B" w:rsidRPr="00D14349" w:rsidTr="00E95728">
        <w:tc>
          <w:tcPr>
            <w:tcW w:w="2566" w:type="dxa"/>
            <w:vAlign w:val="center"/>
          </w:tcPr>
          <w:p w:rsidR="00A8121B" w:rsidRPr="00690247" w:rsidRDefault="00E95728" w:rsidP="002516DD">
            <w:pPr>
              <w:spacing w:after="0" w:line="240" w:lineRule="auto"/>
              <w:rPr>
                <w:rFonts w:ascii="Times New Roman" w:hAnsi="Times New Roman" w:cs="Times New Roman"/>
                <w:b/>
                <w:sz w:val="24"/>
                <w:szCs w:val="24"/>
              </w:rPr>
            </w:pPr>
            <w:r w:rsidRPr="00690247">
              <w:rPr>
                <w:rFonts w:ascii="Times New Roman" w:eastAsia="Times New Roman" w:hAnsi="Times New Roman" w:cs="Times New Roman"/>
                <w:b/>
                <w:color w:val="000000"/>
                <w:sz w:val="24"/>
                <w:szCs w:val="24"/>
                <w:lang w:eastAsia="tr-TR"/>
              </w:rPr>
              <w:t>EKO 4000</w:t>
            </w:r>
          </w:p>
        </w:tc>
        <w:tc>
          <w:tcPr>
            <w:tcW w:w="6682" w:type="dxa"/>
            <w:vAlign w:val="center"/>
          </w:tcPr>
          <w:p w:rsidR="00A8121B" w:rsidRPr="00D14349" w:rsidRDefault="00A8121B" w:rsidP="002516DD">
            <w:pPr>
              <w:spacing w:after="0" w:line="240" w:lineRule="auto"/>
              <w:rPr>
                <w:rFonts w:ascii="Times New Roman" w:hAnsi="Times New Roman" w:cs="Times New Roman"/>
                <w:b/>
                <w:sz w:val="24"/>
                <w:szCs w:val="24"/>
              </w:rPr>
            </w:pPr>
            <w:r w:rsidRPr="00D14349">
              <w:rPr>
                <w:rFonts w:ascii="Times New Roman" w:hAnsi="Times New Roman" w:cs="Times New Roman"/>
                <w:b/>
                <w:sz w:val="24"/>
                <w:szCs w:val="24"/>
              </w:rPr>
              <w:t xml:space="preserve">EKONOMİ </w:t>
            </w:r>
          </w:p>
        </w:tc>
      </w:tr>
      <w:tr w:rsidR="00A8121B" w:rsidRPr="00D14349" w:rsidTr="009B26A2">
        <w:tc>
          <w:tcPr>
            <w:tcW w:w="9248" w:type="dxa"/>
            <w:gridSpan w:val="2"/>
          </w:tcPr>
          <w:p w:rsidR="00A67FDF" w:rsidRPr="00A67FDF" w:rsidRDefault="00A67FDF" w:rsidP="00251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tr-TR"/>
              </w:rPr>
            </w:pPr>
            <w:r w:rsidRPr="00A67FDF">
              <w:rPr>
                <w:rFonts w:ascii="Times New Roman" w:eastAsia="Times New Roman" w:hAnsi="Times New Roman" w:cs="Times New Roman"/>
                <w:color w:val="000000"/>
                <w:sz w:val="24"/>
                <w:szCs w:val="24"/>
                <w:lang w:eastAsia="tr-TR"/>
              </w:rPr>
              <w:t>Bu derste, öğrencilerin ekonomi bilimini kuramsal ve</w:t>
            </w:r>
            <w:r>
              <w:rPr>
                <w:rFonts w:ascii="Times New Roman" w:eastAsia="Times New Roman" w:hAnsi="Times New Roman" w:cs="Times New Roman"/>
                <w:color w:val="000000"/>
                <w:sz w:val="24"/>
                <w:szCs w:val="24"/>
                <w:lang w:eastAsia="tr-TR"/>
              </w:rPr>
              <w:t xml:space="preserve"> </w:t>
            </w:r>
            <w:r w:rsidRPr="00A67FDF">
              <w:rPr>
                <w:rFonts w:ascii="Times New Roman" w:eastAsia="Times New Roman" w:hAnsi="Times New Roman" w:cs="Times New Roman"/>
                <w:color w:val="000000"/>
                <w:sz w:val="24"/>
                <w:szCs w:val="24"/>
                <w:lang w:eastAsia="tr-TR"/>
              </w:rPr>
              <w:t>uygulama alanları olarak tanımaları için tarihsel perspektif oluşturularak genel</w:t>
            </w:r>
            <w:r>
              <w:rPr>
                <w:rFonts w:ascii="Times New Roman" w:eastAsia="Times New Roman" w:hAnsi="Times New Roman" w:cs="Times New Roman"/>
                <w:color w:val="000000"/>
                <w:sz w:val="24"/>
                <w:szCs w:val="24"/>
                <w:lang w:eastAsia="tr-TR"/>
              </w:rPr>
              <w:t xml:space="preserve"> </w:t>
            </w:r>
            <w:r w:rsidRPr="00A67FDF">
              <w:rPr>
                <w:rFonts w:ascii="Times New Roman" w:eastAsia="Times New Roman" w:hAnsi="Times New Roman" w:cs="Times New Roman"/>
                <w:color w:val="000000"/>
                <w:sz w:val="24"/>
                <w:szCs w:val="24"/>
                <w:lang w:eastAsia="tr-TR"/>
              </w:rPr>
              <w:t>değerlendirmeler incelenir. Makro iktisat ve mikro iktisat kategorileri,</w:t>
            </w:r>
            <w:r>
              <w:rPr>
                <w:rFonts w:ascii="Times New Roman" w:eastAsia="Times New Roman" w:hAnsi="Times New Roman" w:cs="Times New Roman"/>
                <w:color w:val="000000"/>
                <w:sz w:val="24"/>
                <w:szCs w:val="24"/>
                <w:lang w:eastAsia="tr-TR"/>
              </w:rPr>
              <w:t xml:space="preserve"> </w:t>
            </w:r>
            <w:r w:rsidRPr="00A67FDF">
              <w:rPr>
                <w:rFonts w:ascii="Times New Roman" w:eastAsia="Times New Roman" w:hAnsi="Times New Roman" w:cs="Times New Roman"/>
                <w:color w:val="000000"/>
                <w:sz w:val="24"/>
                <w:szCs w:val="24"/>
                <w:lang w:eastAsia="tr-TR"/>
              </w:rPr>
              <w:t>20.yüzyıldan 21. yüzyıla dünya ekonomisinin seyri, kaydedilen gelişmelerin yanısıra</w:t>
            </w:r>
            <w:r>
              <w:rPr>
                <w:rFonts w:ascii="Times New Roman" w:eastAsia="Times New Roman" w:hAnsi="Times New Roman" w:cs="Times New Roman"/>
                <w:color w:val="000000"/>
                <w:sz w:val="24"/>
                <w:szCs w:val="24"/>
                <w:lang w:eastAsia="tr-TR"/>
              </w:rPr>
              <w:t xml:space="preserve"> </w:t>
            </w:r>
            <w:r w:rsidRPr="00A67FDF">
              <w:rPr>
                <w:rFonts w:ascii="Times New Roman" w:eastAsia="Times New Roman" w:hAnsi="Times New Roman" w:cs="Times New Roman"/>
                <w:color w:val="000000"/>
                <w:sz w:val="24"/>
                <w:szCs w:val="24"/>
                <w:lang w:eastAsia="tr-TR"/>
              </w:rPr>
              <w:t>ortaya çıkan yeni sorunlar anlaşılmaya çalışılır. İktisadi büyüme, gayrisafi milli</w:t>
            </w:r>
            <w:r>
              <w:rPr>
                <w:rFonts w:ascii="Times New Roman" w:eastAsia="Times New Roman" w:hAnsi="Times New Roman" w:cs="Times New Roman"/>
                <w:color w:val="000000"/>
                <w:sz w:val="24"/>
                <w:szCs w:val="24"/>
                <w:lang w:eastAsia="tr-TR"/>
              </w:rPr>
              <w:t xml:space="preserve"> </w:t>
            </w:r>
            <w:r w:rsidRPr="00A67FDF">
              <w:rPr>
                <w:rFonts w:ascii="Times New Roman" w:eastAsia="Times New Roman" w:hAnsi="Times New Roman" w:cs="Times New Roman"/>
                <w:color w:val="000000"/>
                <w:sz w:val="24"/>
                <w:szCs w:val="24"/>
                <w:lang w:eastAsia="tr-TR"/>
              </w:rPr>
              <w:t>hasıla, gayrisafi yurt içi hasıla, enflasyon, istihdam, piyasa aktörleri, piyasa</w:t>
            </w:r>
            <w:r>
              <w:rPr>
                <w:rFonts w:ascii="Times New Roman" w:eastAsia="Times New Roman" w:hAnsi="Times New Roman" w:cs="Times New Roman"/>
                <w:color w:val="000000"/>
                <w:sz w:val="24"/>
                <w:szCs w:val="24"/>
                <w:lang w:eastAsia="tr-TR"/>
              </w:rPr>
              <w:t xml:space="preserve"> </w:t>
            </w:r>
            <w:r w:rsidRPr="00A67FDF">
              <w:rPr>
                <w:rFonts w:ascii="Times New Roman" w:eastAsia="Times New Roman" w:hAnsi="Times New Roman" w:cs="Times New Roman"/>
                <w:color w:val="000000"/>
                <w:sz w:val="24"/>
                <w:szCs w:val="24"/>
                <w:lang w:eastAsia="tr-TR"/>
              </w:rPr>
              <w:t>dinamikleri, arz-talep fonksiyonlarının özellikleri problem çözme pratikleri ile</w:t>
            </w:r>
            <w:r>
              <w:rPr>
                <w:rFonts w:ascii="Times New Roman" w:eastAsia="Times New Roman" w:hAnsi="Times New Roman" w:cs="Times New Roman"/>
                <w:color w:val="000000"/>
                <w:sz w:val="24"/>
                <w:szCs w:val="24"/>
                <w:lang w:eastAsia="tr-TR"/>
              </w:rPr>
              <w:t xml:space="preserve"> </w:t>
            </w:r>
            <w:r w:rsidRPr="00A67FDF">
              <w:rPr>
                <w:rFonts w:ascii="Times New Roman" w:eastAsia="Times New Roman" w:hAnsi="Times New Roman" w:cs="Times New Roman"/>
                <w:color w:val="000000"/>
                <w:sz w:val="24"/>
                <w:szCs w:val="24"/>
                <w:lang w:eastAsia="tr-TR"/>
              </w:rPr>
              <w:t>kavratılmaya çalışılır.</w:t>
            </w:r>
          </w:p>
          <w:p w:rsidR="00E95728" w:rsidRPr="00D14349" w:rsidRDefault="00E95728" w:rsidP="002516DD">
            <w:pPr>
              <w:tabs>
                <w:tab w:val="left" w:pos="1792"/>
              </w:tabs>
              <w:spacing w:after="0" w:line="240" w:lineRule="auto"/>
              <w:jc w:val="both"/>
              <w:rPr>
                <w:rFonts w:ascii="Times New Roman" w:hAnsi="Times New Roman" w:cs="Times New Roman"/>
                <w:sz w:val="24"/>
                <w:szCs w:val="24"/>
              </w:rPr>
            </w:pPr>
          </w:p>
          <w:p w:rsidR="00E95728" w:rsidRPr="00D14349" w:rsidRDefault="00E95728" w:rsidP="002516DD">
            <w:pPr>
              <w:tabs>
                <w:tab w:val="left" w:pos="1792"/>
              </w:tabs>
              <w:spacing w:after="0" w:line="240" w:lineRule="auto"/>
              <w:jc w:val="both"/>
              <w:rPr>
                <w:rFonts w:ascii="Times New Roman" w:eastAsia="Times New Roman" w:hAnsi="Times New Roman" w:cs="Times New Roman"/>
                <w:b/>
                <w:color w:val="000000"/>
                <w:sz w:val="24"/>
                <w:szCs w:val="24"/>
                <w:lang w:eastAsia="tr-TR"/>
              </w:rPr>
            </w:pPr>
            <w:r w:rsidRPr="00D14349">
              <w:rPr>
                <w:rFonts w:ascii="Times New Roman" w:eastAsia="Times New Roman" w:hAnsi="Times New Roman" w:cs="Times New Roman"/>
                <w:b/>
                <w:color w:val="000000"/>
                <w:sz w:val="24"/>
                <w:szCs w:val="24"/>
                <w:lang w:eastAsia="tr-TR"/>
              </w:rPr>
              <w:t xml:space="preserve">İLT 4000           </w:t>
            </w:r>
            <w:r w:rsidR="00E624BF" w:rsidRPr="00D14349">
              <w:rPr>
                <w:rFonts w:ascii="Times New Roman" w:eastAsia="Times New Roman" w:hAnsi="Times New Roman" w:cs="Times New Roman"/>
                <w:b/>
                <w:color w:val="000000"/>
                <w:sz w:val="24"/>
                <w:szCs w:val="24"/>
                <w:lang w:eastAsia="tr-TR"/>
              </w:rPr>
              <w:t xml:space="preserve">       </w:t>
            </w:r>
            <w:r w:rsidR="00690247" w:rsidRPr="00D14349">
              <w:rPr>
                <w:rFonts w:ascii="Times New Roman" w:eastAsia="Times New Roman" w:hAnsi="Times New Roman" w:cs="Times New Roman"/>
                <w:b/>
                <w:color w:val="000000"/>
                <w:sz w:val="24"/>
                <w:szCs w:val="24"/>
                <w:lang w:eastAsia="tr-TR"/>
              </w:rPr>
              <w:t xml:space="preserve">İLETİŞİM </w:t>
            </w:r>
          </w:p>
          <w:p w:rsidR="00E624BF" w:rsidRPr="00D14349" w:rsidRDefault="00E624BF" w:rsidP="002516DD">
            <w:pPr>
              <w:tabs>
                <w:tab w:val="left" w:pos="1792"/>
              </w:tabs>
              <w:spacing w:after="0" w:line="240" w:lineRule="auto"/>
              <w:jc w:val="both"/>
              <w:rPr>
                <w:rFonts w:ascii="Times New Roman" w:eastAsia="Times New Roman" w:hAnsi="Times New Roman" w:cs="Times New Roman"/>
                <w:color w:val="000000"/>
                <w:sz w:val="24"/>
                <w:szCs w:val="24"/>
                <w:lang w:eastAsia="tr-TR"/>
              </w:rPr>
            </w:pPr>
            <w:r w:rsidRPr="00D14349">
              <w:rPr>
                <w:rFonts w:ascii="Times New Roman" w:eastAsia="Times New Roman" w:hAnsi="Times New Roman" w:cs="Times New Roman"/>
                <w:color w:val="000000"/>
                <w:sz w:val="24"/>
                <w:szCs w:val="24"/>
                <w:lang w:eastAsia="tr-TR"/>
              </w:rPr>
              <w:t xml:space="preserve">İletişim nedir? Kamu kurumlarında iletişimin önemi ve değeri nelerdir? Kamu çalışanlarının verimliliğinin arttırılmasında iletişimin önemi üzerinde durulmaktadır. </w:t>
            </w:r>
          </w:p>
          <w:p w:rsidR="00E95728" w:rsidRPr="00D14349" w:rsidRDefault="00E95728" w:rsidP="002516DD">
            <w:pPr>
              <w:tabs>
                <w:tab w:val="left" w:pos="1792"/>
              </w:tabs>
              <w:spacing w:after="0" w:line="240" w:lineRule="auto"/>
              <w:jc w:val="both"/>
              <w:rPr>
                <w:rFonts w:ascii="Times New Roman" w:eastAsia="Times New Roman" w:hAnsi="Times New Roman" w:cs="Times New Roman"/>
                <w:color w:val="000000"/>
                <w:sz w:val="24"/>
                <w:szCs w:val="24"/>
                <w:lang w:eastAsia="tr-TR"/>
              </w:rPr>
            </w:pPr>
          </w:p>
          <w:tbl>
            <w:tblPr>
              <w:tblW w:w="0" w:type="auto"/>
              <w:tblLook w:val="00A0" w:firstRow="1" w:lastRow="0" w:firstColumn="1" w:lastColumn="0" w:noHBand="0" w:noVBand="0"/>
            </w:tblPr>
            <w:tblGrid>
              <w:gridCol w:w="2012"/>
              <w:gridCol w:w="7020"/>
            </w:tblGrid>
            <w:tr w:rsidR="00E95728" w:rsidRPr="00D14349" w:rsidTr="003C4C3C">
              <w:tc>
                <w:tcPr>
                  <w:tcW w:w="2052" w:type="dxa"/>
                  <w:vAlign w:val="center"/>
                </w:tcPr>
                <w:p w:rsidR="00E95728" w:rsidRPr="00D14349" w:rsidRDefault="00E95728" w:rsidP="002516DD">
                  <w:pPr>
                    <w:spacing w:after="0" w:line="240" w:lineRule="auto"/>
                    <w:rPr>
                      <w:rFonts w:ascii="Times New Roman" w:hAnsi="Times New Roman" w:cs="Times New Roman"/>
                      <w:b/>
                      <w:sz w:val="24"/>
                      <w:szCs w:val="24"/>
                    </w:rPr>
                  </w:pPr>
                  <w:r w:rsidRPr="00D14349">
                    <w:rPr>
                      <w:rFonts w:ascii="Times New Roman" w:hAnsi="Times New Roman" w:cs="Times New Roman"/>
                      <w:b/>
                      <w:sz w:val="24"/>
                      <w:szCs w:val="24"/>
                    </w:rPr>
                    <w:t>GNİ 4000</w:t>
                  </w:r>
                </w:p>
              </w:tc>
              <w:tc>
                <w:tcPr>
                  <w:tcW w:w="7196" w:type="dxa"/>
                  <w:vAlign w:val="center"/>
                </w:tcPr>
                <w:p w:rsidR="00E95728" w:rsidRPr="00D14349" w:rsidRDefault="00E95728" w:rsidP="002516DD">
                  <w:pPr>
                    <w:spacing w:after="0" w:line="240" w:lineRule="auto"/>
                    <w:rPr>
                      <w:rFonts w:ascii="Times New Roman" w:hAnsi="Times New Roman" w:cs="Times New Roman"/>
                      <w:b/>
                      <w:sz w:val="24"/>
                      <w:szCs w:val="24"/>
                    </w:rPr>
                  </w:pPr>
                  <w:r w:rsidRPr="00D14349">
                    <w:rPr>
                      <w:rFonts w:ascii="Times New Roman" w:hAnsi="Times New Roman" w:cs="Times New Roman"/>
                      <w:b/>
                      <w:sz w:val="24"/>
                      <w:szCs w:val="24"/>
                    </w:rPr>
                    <w:t>GENEL İŞLETME</w:t>
                  </w:r>
                </w:p>
              </w:tc>
            </w:tr>
            <w:tr w:rsidR="00E95728" w:rsidRPr="00D14349" w:rsidTr="003C4C3C">
              <w:tc>
                <w:tcPr>
                  <w:tcW w:w="9248" w:type="dxa"/>
                  <w:gridSpan w:val="2"/>
                </w:tcPr>
                <w:p w:rsidR="00E95728" w:rsidRDefault="00E95728" w:rsidP="002516DD">
                  <w:pPr>
                    <w:tabs>
                      <w:tab w:val="left" w:pos="1792"/>
                    </w:tabs>
                    <w:spacing w:after="0" w:line="240" w:lineRule="auto"/>
                    <w:jc w:val="both"/>
                    <w:rPr>
                      <w:rFonts w:ascii="Times New Roman" w:hAnsi="Times New Roman" w:cs="Times New Roman"/>
                      <w:sz w:val="24"/>
                      <w:szCs w:val="24"/>
                    </w:rPr>
                  </w:pPr>
                  <w:r w:rsidRPr="00D14349">
                    <w:rPr>
                      <w:rFonts w:ascii="Times New Roman" w:hAnsi="Times New Roman" w:cs="Times New Roman"/>
                      <w:sz w:val="24"/>
                      <w:szCs w:val="24"/>
                    </w:rPr>
                    <w:t>İşletmecilikle ilgili temel kavramlar İşletmeciliğin gelişimi İşletme türleri ve hukuki yapıları İşletme büyüklüğü ve kapasite Kuruluş çalışmaları, kuruluş yeri seçimi ve yatırım kararı Yapılabilirlik Çalışmaları İşletmenin iç ve dış çevre unsurları</w:t>
                  </w:r>
                  <w:r w:rsidRPr="00D14349">
                    <w:rPr>
                      <w:rStyle w:val="Balk1Char"/>
                      <w:rFonts w:eastAsia="Calibri"/>
                      <w:color w:val="000000"/>
                      <w:sz w:val="24"/>
                      <w:szCs w:val="24"/>
                    </w:rPr>
                    <w:t xml:space="preserve"> </w:t>
                  </w:r>
                  <w:r w:rsidRPr="00D14349">
                    <w:rPr>
                      <w:rStyle w:val="apple-style-span"/>
                      <w:rFonts w:ascii="Times New Roman" w:hAnsi="Times New Roman" w:cs="Times New Roman"/>
                      <w:color w:val="000000"/>
                      <w:sz w:val="24"/>
                      <w:szCs w:val="24"/>
                    </w:rPr>
                    <w:t>Temel işletmecilik fonksiyonları</w:t>
                  </w:r>
                  <w:r w:rsidRPr="00D14349">
                    <w:rPr>
                      <w:rFonts w:ascii="Times New Roman" w:hAnsi="Times New Roman" w:cs="Times New Roman"/>
                      <w:sz w:val="24"/>
                      <w:szCs w:val="24"/>
                    </w:rPr>
                    <w:t xml:space="preserve"> Temel işletmecilik fonksiyonları arası ilişkiler İşletmeler arası anlaşmalar ve birleşmeler İşletmelerde sosyal sorumluluk ve etik İşletmecilikte güncel gelişmeler konularında bilgilenmesi sağlanır</w:t>
                  </w:r>
                  <w:r w:rsidR="00CB5C90">
                    <w:rPr>
                      <w:rFonts w:ascii="Times New Roman" w:hAnsi="Times New Roman" w:cs="Times New Roman"/>
                      <w:sz w:val="24"/>
                      <w:szCs w:val="24"/>
                    </w:rPr>
                    <w:t>.</w:t>
                  </w:r>
                </w:p>
                <w:p w:rsidR="00CB5C90" w:rsidRDefault="00CB5C90" w:rsidP="002516DD">
                  <w:pPr>
                    <w:tabs>
                      <w:tab w:val="left" w:pos="1792"/>
                    </w:tabs>
                    <w:spacing w:after="0" w:line="240" w:lineRule="auto"/>
                    <w:jc w:val="both"/>
                    <w:rPr>
                      <w:rFonts w:ascii="Times New Roman" w:hAnsi="Times New Roman" w:cs="Times New Roman"/>
                      <w:sz w:val="24"/>
                      <w:szCs w:val="24"/>
                    </w:rPr>
                  </w:pPr>
                </w:p>
                <w:p w:rsidR="00CB5C90" w:rsidRPr="00D14349" w:rsidRDefault="00CB5C90" w:rsidP="002516DD">
                  <w:pPr>
                    <w:tabs>
                      <w:tab w:val="left" w:pos="1792"/>
                    </w:tabs>
                    <w:spacing w:after="0" w:line="240" w:lineRule="auto"/>
                    <w:jc w:val="both"/>
                    <w:rPr>
                      <w:rFonts w:ascii="Times New Roman" w:hAnsi="Times New Roman" w:cs="Times New Roman"/>
                      <w:sz w:val="24"/>
                      <w:szCs w:val="24"/>
                    </w:rPr>
                  </w:pPr>
                </w:p>
              </w:tc>
            </w:tr>
          </w:tbl>
          <w:p w:rsidR="00E95728" w:rsidRPr="00D14349" w:rsidRDefault="00E95728" w:rsidP="002516DD">
            <w:pPr>
              <w:tabs>
                <w:tab w:val="left" w:pos="1792"/>
              </w:tabs>
              <w:spacing w:after="0" w:line="240" w:lineRule="auto"/>
              <w:jc w:val="both"/>
              <w:rPr>
                <w:rFonts w:ascii="Times New Roman" w:eastAsia="Times New Roman" w:hAnsi="Times New Roman" w:cs="Times New Roman"/>
                <w:b/>
                <w:color w:val="000000"/>
                <w:sz w:val="24"/>
                <w:szCs w:val="24"/>
                <w:lang w:eastAsia="tr-TR"/>
              </w:rPr>
            </w:pPr>
            <w:r w:rsidRPr="00D14349">
              <w:rPr>
                <w:rFonts w:ascii="Times New Roman" w:eastAsia="Times New Roman" w:hAnsi="Times New Roman" w:cs="Times New Roman"/>
                <w:b/>
                <w:color w:val="000000"/>
                <w:sz w:val="24"/>
                <w:szCs w:val="24"/>
                <w:lang w:eastAsia="tr-TR"/>
              </w:rPr>
              <w:lastRenderedPageBreak/>
              <w:t xml:space="preserve">PAZ 4104   </w:t>
            </w:r>
            <w:r w:rsidR="00690247" w:rsidRPr="00D14349">
              <w:rPr>
                <w:rFonts w:ascii="Times New Roman" w:eastAsia="Times New Roman" w:hAnsi="Times New Roman" w:cs="Times New Roman"/>
                <w:b/>
                <w:color w:val="000000"/>
                <w:sz w:val="24"/>
                <w:szCs w:val="24"/>
                <w:lang w:eastAsia="tr-TR"/>
              </w:rPr>
              <w:t>GİRİŞİMCİLİK</w:t>
            </w:r>
          </w:p>
          <w:p w:rsidR="00E624BF" w:rsidRPr="00D14349" w:rsidRDefault="00E624BF" w:rsidP="002516DD">
            <w:pPr>
              <w:tabs>
                <w:tab w:val="left" w:pos="1792"/>
              </w:tabs>
              <w:spacing w:after="0" w:line="240" w:lineRule="auto"/>
              <w:jc w:val="both"/>
              <w:rPr>
                <w:rFonts w:ascii="Times New Roman" w:eastAsia="Times New Roman" w:hAnsi="Times New Roman" w:cs="Times New Roman"/>
                <w:color w:val="000000"/>
                <w:sz w:val="24"/>
                <w:szCs w:val="24"/>
                <w:lang w:eastAsia="tr-TR"/>
              </w:rPr>
            </w:pPr>
          </w:p>
          <w:p w:rsidR="00E624BF" w:rsidRPr="00D14349" w:rsidRDefault="00E624BF" w:rsidP="002516DD">
            <w:pPr>
              <w:tabs>
                <w:tab w:val="left" w:pos="1792"/>
              </w:tabs>
              <w:spacing w:after="0" w:line="240" w:lineRule="auto"/>
              <w:jc w:val="both"/>
              <w:rPr>
                <w:rFonts w:ascii="Times New Roman" w:eastAsia="Times New Roman" w:hAnsi="Times New Roman" w:cs="Times New Roman"/>
                <w:color w:val="000000"/>
                <w:sz w:val="24"/>
                <w:szCs w:val="24"/>
                <w:lang w:eastAsia="tr-TR"/>
              </w:rPr>
            </w:pPr>
            <w:r w:rsidRPr="00D14349">
              <w:rPr>
                <w:rFonts w:ascii="Times New Roman" w:eastAsia="Times New Roman" w:hAnsi="Times New Roman" w:cs="Times New Roman"/>
                <w:color w:val="000000"/>
                <w:sz w:val="24"/>
                <w:szCs w:val="24"/>
                <w:lang w:eastAsia="tr-TR"/>
              </w:rPr>
              <w:t>Yeni nesil anlayış içinde gençlerin yatırım yapmasının ve yatırım sonucunda kendi</w:t>
            </w:r>
            <w:r w:rsidR="0088225D">
              <w:rPr>
                <w:rFonts w:ascii="Times New Roman" w:eastAsia="Times New Roman" w:hAnsi="Times New Roman" w:cs="Times New Roman"/>
                <w:color w:val="000000"/>
                <w:sz w:val="24"/>
                <w:szCs w:val="24"/>
                <w:lang w:eastAsia="tr-TR"/>
              </w:rPr>
              <w:t>lerine</w:t>
            </w:r>
            <w:r w:rsidRPr="00D14349">
              <w:rPr>
                <w:rFonts w:ascii="Times New Roman" w:eastAsia="Times New Roman" w:hAnsi="Times New Roman" w:cs="Times New Roman"/>
                <w:color w:val="000000"/>
                <w:sz w:val="24"/>
                <w:szCs w:val="24"/>
                <w:lang w:eastAsia="tr-TR"/>
              </w:rPr>
              <w:t xml:space="preserve"> ve çevrelerine istihdam alanı yaratmalarının önemi anlatılmaktadır. </w:t>
            </w:r>
          </w:p>
          <w:p w:rsidR="00E95728" w:rsidRPr="00D14349" w:rsidRDefault="00E95728" w:rsidP="002516DD">
            <w:pPr>
              <w:tabs>
                <w:tab w:val="left" w:pos="1792"/>
              </w:tabs>
              <w:spacing w:after="0" w:line="240" w:lineRule="auto"/>
              <w:jc w:val="both"/>
              <w:rPr>
                <w:rFonts w:ascii="Times New Roman" w:hAnsi="Times New Roman" w:cs="Times New Roman"/>
                <w:sz w:val="24"/>
                <w:szCs w:val="24"/>
              </w:rPr>
            </w:pPr>
          </w:p>
        </w:tc>
      </w:tr>
      <w:tr w:rsidR="00A8121B" w:rsidRPr="00D14349" w:rsidTr="00E95728">
        <w:tc>
          <w:tcPr>
            <w:tcW w:w="2566" w:type="dxa"/>
            <w:vAlign w:val="center"/>
          </w:tcPr>
          <w:p w:rsidR="00A8121B" w:rsidRPr="00B603F8" w:rsidRDefault="00A8121B" w:rsidP="002516DD">
            <w:pPr>
              <w:spacing w:after="0" w:line="240" w:lineRule="auto"/>
              <w:rPr>
                <w:rFonts w:ascii="Times New Roman" w:hAnsi="Times New Roman" w:cs="Times New Roman"/>
                <w:b/>
                <w:sz w:val="24"/>
                <w:szCs w:val="24"/>
              </w:rPr>
            </w:pPr>
            <w:r w:rsidRPr="00B603F8">
              <w:rPr>
                <w:rFonts w:ascii="Times New Roman" w:hAnsi="Times New Roman" w:cs="Times New Roman"/>
                <w:b/>
                <w:sz w:val="24"/>
                <w:szCs w:val="24"/>
              </w:rPr>
              <w:lastRenderedPageBreak/>
              <w:t>HUK 4000</w:t>
            </w:r>
          </w:p>
        </w:tc>
        <w:tc>
          <w:tcPr>
            <w:tcW w:w="6682" w:type="dxa"/>
            <w:vAlign w:val="center"/>
          </w:tcPr>
          <w:p w:rsidR="00A8121B" w:rsidRPr="00B603F8" w:rsidRDefault="00A8121B" w:rsidP="002516DD">
            <w:pPr>
              <w:spacing w:after="0" w:line="240" w:lineRule="auto"/>
              <w:rPr>
                <w:rFonts w:ascii="Times New Roman" w:hAnsi="Times New Roman" w:cs="Times New Roman"/>
                <w:b/>
                <w:sz w:val="24"/>
                <w:szCs w:val="24"/>
              </w:rPr>
            </w:pPr>
            <w:r w:rsidRPr="00B603F8">
              <w:rPr>
                <w:rFonts w:ascii="Times New Roman" w:hAnsi="Times New Roman" w:cs="Times New Roman"/>
                <w:b/>
                <w:sz w:val="24"/>
                <w:szCs w:val="24"/>
              </w:rPr>
              <w:t>HUKUKUN TEMEL KAVRAMLARI</w:t>
            </w:r>
          </w:p>
        </w:tc>
      </w:tr>
      <w:tr w:rsidR="00A8121B" w:rsidRPr="00D14349" w:rsidTr="009B26A2">
        <w:tc>
          <w:tcPr>
            <w:tcW w:w="9248" w:type="dxa"/>
            <w:gridSpan w:val="2"/>
          </w:tcPr>
          <w:p w:rsidR="00B603F8" w:rsidRPr="00B603F8" w:rsidRDefault="00B603F8" w:rsidP="00251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tr-TR"/>
              </w:rPr>
            </w:pPr>
            <w:r w:rsidRPr="00B603F8">
              <w:rPr>
                <w:rFonts w:ascii="Times New Roman" w:eastAsia="Times New Roman" w:hAnsi="Times New Roman" w:cs="Times New Roman"/>
                <w:color w:val="000000"/>
                <w:sz w:val="24"/>
                <w:szCs w:val="24"/>
                <w:lang w:eastAsia="tr-TR"/>
              </w:rPr>
              <w:t>Genel olarak hukuk bilimi ve çalışma konuları, türleri, haklar, hukuk devleti, hukuk düzeni kavramları işlenerek anayasa-yasalar-uluslararası sözleşmeler örneğinde temel kavramların ve evrensel hukuk ilkelerinin yaşamda yer alışı görülmeye çalışılır.</w:t>
            </w:r>
          </w:p>
          <w:p w:rsidR="00A8121B" w:rsidRPr="00B603F8" w:rsidRDefault="00A8121B" w:rsidP="002516DD">
            <w:pPr>
              <w:tabs>
                <w:tab w:val="left" w:pos="1792"/>
              </w:tabs>
              <w:spacing w:after="0" w:line="240" w:lineRule="auto"/>
              <w:jc w:val="both"/>
              <w:rPr>
                <w:rFonts w:ascii="Times New Roman" w:hAnsi="Times New Roman" w:cs="Times New Roman"/>
                <w:sz w:val="24"/>
                <w:szCs w:val="24"/>
              </w:rPr>
            </w:pPr>
          </w:p>
        </w:tc>
      </w:tr>
      <w:tr w:rsidR="00A8121B" w:rsidRPr="00D14349" w:rsidTr="00E95728">
        <w:tc>
          <w:tcPr>
            <w:tcW w:w="2566" w:type="dxa"/>
            <w:vAlign w:val="center"/>
          </w:tcPr>
          <w:p w:rsidR="00A8121B" w:rsidRPr="00D14349" w:rsidRDefault="00A8121B" w:rsidP="002516DD">
            <w:pPr>
              <w:spacing w:after="0" w:line="240" w:lineRule="auto"/>
              <w:rPr>
                <w:rFonts w:ascii="Times New Roman" w:hAnsi="Times New Roman" w:cs="Times New Roman"/>
                <w:b/>
                <w:sz w:val="24"/>
                <w:szCs w:val="24"/>
              </w:rPr>
            </w:pPr>
            <w:r w:rsidRPr="00D14349">
              <w:rPr>
                <w:rFonts w:ascii="Times New Roman" w:hAnsi="Times New Roman" w:cs="Times New Roman"/>
                <w:b/>
                <w:sz w:val="24"/>
                <w:szCs w:val="24"/>
              </w:rPr>
              <w:t>TDL 1001</w:t>
            </w:r>
          </w:p>
        </w:tc>
        <w:tc>
          <w:tcPr>
            <w:tcW w:w="6682" w:type="dxa"/>
            <w:vAlign w:val="center"/>
          </w:tcPr>
          <w:p w:rsidR="00A8121B" w:rsidRPr="00D14349" w:rsidRDefault="00A8121B" w:rsidP="002516DD">
            <w:pPr>
              <w:spacing w:after="0" w:line="240" w:lineRule="auto"/>
              <w:rPr>
                <w:rFonts w:ascii="Times New Roman" w:hAnsi="Times New Roman" w:cs="Times New Roman"/>
                <w:b/>
                <w:sz w:val="24"/>
                <w:szCs w:val="24"/>
              </w:rPr>
            </w:pPr>
            <w:r w:rsidRPr="00D14349">
              <w:rPr>
                <w:rFonts w:ascii="Times New Roman" w:hAnsi="Times New Roman" w:cs="Times New Roman"/>
                <w:b/>
                <w:sz w:val="24"/>
                <w:szCs w:val="24"/>
              </w:rPr>
              <w:t>TÜRK DİLİ I</w:t>
            </w:r>
          </w:p>
        </w:tc>
      </w:tr>
      <w:tr w:rsidR="00A8121B" w:rsidRPr="0088225D" w:rsidTr="009B26A2">
        <w:tc>
          <w:tcPr>
            <w:tcW w:w="9248" w:type="dxa"/>
            <w:gridSpan w:val="2"/>
          </w:tcPr>
          <w:p w:rsidR="00A8121B" w:rsidRDefault="00A8121B" w:rsidP="002516DD">
            <w:pPr>
              <w:tabs>
                <w:tab w:val="left" w:pos="1792"/>
              </w:tabs>
              <w:spacing w:after="0" w:line="240" w:lineRule="auto"/>
              <w:jc w:val="both"/>
              <w:rPr>
                <w:rFonts w:ascii="Times New Roman" w:hAnsi="Times New Roman" w:cs="Times New Roman"/>
                <w:sz w:val="24"/>
                <w:szCs w:val="24"/>
              </w:rPr>
            </w:pPr>
            <w:r w:rsidRPr="0088225D">
              <w:rPr>
                <w:rFonts w:ascii="Times New Roman" w:hAnsi="Times New Roman" w:cs="Times New Roman"/>
                <w:sz w:val="24"/>
                <w:szCs w:val="24"/>
              </w:rPr>
              <w:t>Dil nedir? Dilin özellikleri ve iletişim aracı olarak işlevleri, sosyal bir kurum olarak dilin ulus yaşamındaki yeri ve önemi, kültür ve kültürün özellikleri, yapısına ve dil ailelerine göre dünya dilleri, Altay dillerinin ortak özellikleri, konuşma dili:ağız, şive lehçe.Yazı dili, dilimizin yapısı ve zenginliği, Türk lehçeleri, Türk dilinin dünya dilleri arasındaki yeri, Türk dilinin tarihsel gelişimi, Türklerin kullandığı alfabeler,, Dilbilgisi; tanımı, işlevleri, bölümleri, Türkçe’de sesler ve sınıflandırılması, ses değişimleri, yazım kuralları ve uygulaması, Yazılı iletişim; konu, konunun sınırlandırılması, ana ve yan düşüncelerin saptanması, planlama, noktalama işaretleri ve uygulaması, Türkçe’nin biçim bilim özellikleri, sözcükler, kök, gövde, taban.Ekler, eklerin sınıflandırılması, anlatım biçimleri; açıklayıcı tartışmacı, öyküleyici, betimleyici anlatım, düşünceyi geliştirme yolları, anlatım bilgileri; öznel, nesnel anlatım, dilekçe örneği inceleme, yazma,kompozisyon ile ilgili genel bilgiler, kompozisyon nasıl yazılır?</w:t>
            </w:r>
          </w:p>
          <w:p w:rsidR="009E0061" w:rsidRPr="0088225D" w:rsidRDefault="009E0061" w:rsidP="002516DD">
            <w:pPr>
              <w:tabs>
                <w:tab w:val="left" w:pos="1792"/>
              </w:tabs>
              <w:spacing w:after="0" w:line="240" w:lineRule="auto"/>
              <w:jc w:val="both"/>
              <w:rPr>
                <w:rFonts w:ascii="Times New Roman" w:hAnsi="Times New Roman" w:cs="Times New Roman"/>
                <w:sz w:val="24"/>
                <w:szCs w:val="24"/>
              </w:rPr>
            </w:pPr>
          </w:p>
          <w:tbl>
            <w:tblPr>
              <w:tblW w:w="0" w:type="auto"/>
              <w:tblLook w:val="00A0" w:firstRow="1" w:lastRow="0" w:firstColumn="1" w:lastColumn="0" w:noHBand="0" w:noVBand="0"/>
            </w:tblPr>
            <w:tblGrid>
              <w:gridCol w:w="2014"/>
              <w:gridCol w:w="494"/>
              <w:gridCol w:w="6524"/>
            </w:tblGrid>
            <w:tr w:rsidR="00AA661D" w:rsidRPr="0088225D" w:rsidTr="0098476F">
              <w:tc>
                <w:tcPr>
                  <w:tcW w:w="2014" w:type="dxa"/>
                  <w:vAlign w:val="center"/>
                </w:tcPr>
                <w:p w:rsidR="00AA661D" w:rsidRPr="0088225D" w:rsidRDefault="00AA661D" w:rsidP="002516DD">
                  <w:pPr>
                    <w:spacing w:after="0" w:line="240" w:lineRule="auto"/>
                    <w:rPr>
                      <w:rFonts w:ascii="Times New Roman" w:hAnsi="Times New Roman" w:cs="Times New Roman"/>
                      <w:b/>
                      <w:sz w:val="24"/>
                      <w:szCs w:val="24"/>
                    </w:rPr>
                  </w:pPr>
                  <w:r w:rsidRPr="0088225D">
                    <w:rPr>
                      <w:rFonts w:ascii="Times New Roman" w:hAnsi="Times New Roman" w:cs="Times New Roman"/>
                      <w:b/>
                      <w:sz w:val="24"/>
                      <w:szCs w:val="24"/>
                    </w:rPr>
                    <w:t>YDİ 1001</w:t>
                  </w:r>
                </w:p>
              </w:tc>
              <w:tc>
                <w:tcPr>
                  <w:tcW w:w="7018" w:type="dxa"/>
                  <w:gridSpan w:val="2"/>
                  <w:vAlign w:val="center"/>
                </w:tcPr>
                <w:p w:rsidR="00AA661D" w:rsidRPr="0088225D" w:rsidRDefault="00AA661D" w:rsidP="002516DD">
                  <w:pPr>
                    <w:spacing w:after="0" w:line="240" w:lineRule="auto"/>
                    <w:rPr>
                      <w:rFonts w:ascii="Times New Roman" w:hAnsi="Times New Roman" w:cs="Times New Roman"/>
                      <w:b/>
                      <w:sz w:val="24"/>
                      <w:szCs w:val="24"/>
                    </w:rPr>
                  </w:pPr>
                  <w:r w:rsidRPr="0088225D">
                    <w:rPr>
                      <w:rFonts w:ascii="Times New Roman" w:hAnsi="Times New Roman" w:cs="Times New Roman"/>
                      <w:b/>
                      <w:sz w:val="24"/>
                      <w:szCs w:val="24"/>
                    </w:rPr>
                    <w:t>YABANCI DİL I</w:t>
                  </w:r>
                </w:p>
              </w:tc>
            </w:tr>
            <w:tr w:rsidR="00AA661D" w:rsidRPr="0088225D" w:rsidTr="0098476F">
              <w:tc>
                <w:tcPr>
                  <w:tcW w:w="9032" w:type="dxa"/>
                  <w:gridSpan w:val="3"/>
                </w:tcPr>
                <w:p w:rsidR="00AA661D" w:rsidRDefault="00AA661D" w:rsidP="002516DD">
                  <w:pPr>
                    <w:tabs>
                      <w:tab w:val="left" w:pos="1792"/>
                    </w:tabs>
                    <w:spacing w:after="0" w:line="240" w:lineRule="auto"/>
                    <w:jc w:val="both"/>
                    <w:rPr>
                      <w:rFonts w:ascii="Times New Roman" w:hAnsi="Times New Roman" w:cs="Times New Roman"/>
                      <w:sz w:val="24"/>
                      <w:szCs w:val="24"/>
                    </w:rPr>
                  </w:pPr>
                  <w:r w:rsidRPr="0088225D">
                    <w:rPr>
                      <w:rFonts w:ascii="Times New Roman" w:hAnsi="Times New Roman" w:cs="Times New Roman"/>
                      <w:sz w:val="24"/>
                      <w:szCs w:val="24"/>
                    </w:rPr>
                    <w:t>Present Simple and Present Continuous, ‘Life style’, Imperatives and should-shouldn’t, forming nouns, past simple “Book Worms”, past simple and used to “A classic read”, going on past simple and used to, relative pronouns and adverbs, present and past participles “Who’s who?”, order of adjectives, past cont.tense(was,were), future tense, conditional, linkers to add points/show contrast/conclude), present perfect tense(already, yet, just), konuları ana başlıklardır.</w:t>
                  </w:r>
                </w:p>
                <w:p w:rsidR="009E0061" w:rsidRDefault="009E0061" w:rsidP="002516DD">
                  <w:pPr>
                    <w:tabs>
                      <w:tab w:val="left" w:pos="1792"/>
                    </w:tabs>
                    <w:spacing w:after="0" w:line="240" w:lineRule="auto"/>
                    <w:jc w:val="both"/>
                    <w:rPr>
                      <w:rFonts w:ascii="Times New Roman" w:hAnsi="Times New Roman" w:cs="Times New Roman"/>
                      <w:sz w:val="24"/>
                      <w:szCs w:val="24"/>
                    </w:rPr>
                  </w:pPr>
                </w:p>
                <w:tbl>
                  <w:tblPr>
                    <w:tblW w:w="0" w:type="auto"/>
                    <w:tblLook w:val="00A0" w:firstRow="1" w:lastRow="0" w:firstColumn="1" w:lastColumn="0" w:noHBand="0" w:noVBand="0"/>
                  </w:tblPr>
                  <w:tblGrid>
                    <w:gridCol w:w="1970"/>
                    <w:gridCol w:w="6846"/>
                  </w:tblGrid>
                  <w:tr w:rsidR="00273694" w:rsidRPr="00D14349" w:rsidTr="00BB27D9">
                    <w:tc>
                      <w:tcPr>
                        <w:tcW w:w="2052" w:type="dxa"/>
                        <w:vAlign w:val="center"/>
                      </w:tcPr>
                      <w:p w:rsidR="00273694" w:rsidRPr="00D14349" w:rsidRDefault="00273694" w:rsidP="002516DD">
                        <w:pPr>
                          <w:spacing w:after="0" w:line="240" w:lineRule="auto"/>
                          <w:rPr>
                            <w:rFonts w:ascii="Times New Roman" w:hAnsi="Times New Roman" w:cs="Times New Roman"/>
                            <w:b/>
                            <w:sz w:val="24"/>
                            <w:szCs w:val="24"/>
                          </w:rPr>
                        </w:pPr>
                        <w:r w:rsidRPr="00D14349">
                          <w:rPr>
                            <w:rFonts w:ascii="Times New Roman" w:hAnsi="Times New Roman" w:cs="Times New Roman"/>
                            <w:b/>
                            <w:sz w:val="24"/>
                            <w:szCs w:val="24"/>
                          </w:rPr>
                          <w:t>MAT 4003</w:t>
                        </w:r>
                      </w:p>
                    </w:tc>
                    <w:tc>
                      <w:tcPr>
                        <w:tcW w:w="7196" w:type="dxa"/>
                        <w:vAlign w:val="center"/>
                      </w:tcPr>
                      <w:p w:rsidR="00273694" w:rsidRPr="00D14349" w:rsidRDefault="00273694" w:rsidP="002516DD">
                        <w:pPr>
                          <w:spacing w:after="0" w:line="240" w:lineRule="auto"/>
                          <w:rPr>
                            <w:rFonts w:ascii="Times New Roman" w:hAnsi="Times New Roman" w:cs="Times New Roman"/>
                            <w:b/>
                            <w:sz w:val="24"/>
                            <w:szCs w:val="24"/>
                          </w:rPr>
                        </w:pPr>
                        <w:r w:rsidRPr="00D14349">
                          <w:rPr>
                            <w:rFonts w:ascii="Times New Roman" w:hAnsi="Times New Roman" w:cs="Times New Roman"/>
                            <w:b/>
                            <w:sz w:val="24"/>
                            <w:szCs w:val="24"/>
                          </w:rPr>
                          <w:t>MATEMATİK</w:t>
                        </w:r>
                      </w:p>
                    </w:tc>
                  </w:tr>
                  <w:tr w:rsidR="00273694" w:rsidRPr="00D14349" w:rsidTr="00BB27D9">
                    <w:tc>
                      <w:tcPr>
                        <w:tcW w:w="9248" w:type="dxa"/>
                        <w:gridSpan w:val="2"/>
                      </w:tcPr>
                      <w:p w:rsidR="00273694" w:rsidRPr="00D14349" w:rsidRDefault="00273694" w:rsidP="002516DD">
                        <w:pPr>
                          <w:tabs>
                            <w:tab w:val="left" w:pos="1792"/>
                          </w:tabs>
                          <w:spacing w:after="0" w:line="240" w:lineRule="auto"/>
                          <w:jc w:val="both"/>
                          <w:rPr>
                            <w:rFonts w:ascii="Times New Roman" w:hAnsi="Times New Roman" w:cs="Times New Roman"/>
                            <w:b/>
                            <w:bCs/>
                            <w:color w:val="363636"/>
                            <w:sz w:val="24"/>
                            <w:szCs w:val="24"/>
                            <w:shd w:val="clear" w:color="auto" w:fill="FFFFFF"/>
                          </w:rPr>
                        </w:pPr>
                        <w:r w:rsidRPr="00D14349">
                          <w:rPr>
                            <w:rFonts w:ascii="Times New Roman" w:hAnsi="Times New Roman" w:cs="Times New Roman"/>
                            <w:sz w:val="24"/>
                            <w:szCs w:val="24"/>
                          </w:rPr>
                          <w:t>Sayılar, Rasyonel Sayılar, Ondalıklı Sayılar Üslü Köklü Sayılar Mutlak Değer Oran- Orantı, Yüzde Problemleri 1 ve 2 Bilinmeyenli Denklem Çözümleri, Çarpanlara Ayırma Fonksiyonlar, Polinomlar, İkinci Derece Denklemler, İkinci Derece Denklem Grafikleri (Parabol) konularına yer verilmektedir.</w:t>
                        </w:r>
                      </w:p>
                    </w:tc>
                  </w:tr>
                </w:tbl>
                <w:p w:rsidR="00273694" w:rsidRPr="0088225D" w:rsidRDefault="00273694" w:rsidP="002516DD">
                  <w:pPr>
                    <w:tabs>
                      <w:tab w:val="left" w:pos="1792"/>
                    </w:tabs>
                    <w:spacing w:after="0" w:line="240" w:lineRule="auto"/>
                    <w:jc w:val="both"/>
                    <w:rPr>
                      <w:rFonts w:ascii="Times New Roman" w:hAnsi="Times New Roman" w:cs="Times New Roman"/>
                      <w:sz w:val="24"/>
                      <w:szCs w:val="24"/>
                    </w:rPr>
                  </w:pPr>
                </w:p>
                <w:p w:rsidR="005042DB" w:rsidRPr="0088225D" w:rsidRDefault="005042DB" w:rsidP="002516DD">
                  <w:pPr>
                    <w:tabs>
                      <w:tab w:val="left" w:pos="1792"/>
                    </w:tabs>
                    <w:spacing w:after="0" w:line="240" w:lineRule="auto"/>
                    <w:jc w:val="both"/>
                    <w:rPr>
                      <w:rFonts w:ascii="Times New Roman" w:hAnsi="Times New Roman" w:cs="Times New Roman"/>
                      <w:sz w:val="24"/>
                      <w:szCs w:val="24"/>
                    </w:rPr>
                  </w:pPr>
                </w:p>
                <w:tbl>
                  <w:tblPr>
                    <w:tblW w:w="0" w:type="auto"/>
                    <w:tblLook w:val="00A0" w:firstRow="1" w:lastRow="0" w:firstColumn="1" w:lastColumn="0" w:noHBand="0" w:noVBand="0"/>
                  </w:tblPr>
                  <w:tblGrid>
                    <w:gridCol w:w="1964"/>
                    <w:gridCol w:w="6852"/>
                  </w:tblGrid>
                  <w:tr w:rsidR="005042DB" w:rsidRPr="0088225D" w:rsidTr="008D5A4C">
                    <w:tc>
                      <w:tcPr>
                        <w:tcW w:w="2052" w:type="dxa"/>
                      </w:tcPr>
                      <w:p w:rsidR="005042DB" w:rsidRPr="0088225D" w:rsidRDefault="005042DB" w:rsidP="002516DD">
                        <w:pPr>
                          <w:tabs>
                            <w:tab w:val="left" w:pos="1792"/>
                          </w:tabs>
                          <w:spacing w:after="0" w:line="240" w:lineRule="auto"/>
                          <w:jc w:val="both"/>
                          <w:rPr>
                            <w:rFonts w:ascii="Times New Roman" w:hAnsi="Times New Roman" w:cs="Times New Roman"/>
                            <w:b/>
                            <w:sz w:val="24"/>
                            <w:szCs w:val="24"/>
                          </w:rPr>
                        </w:pPr>
                        <w:r w:rsidRPr="0088225D">
                          <w:rPr>
                            <w:rFonts w:ascii="Times New Roman" w:hAnsi="Times New Roman" w:cs="Times New Roman"/>
                            <w:b/>
                            <w:sz w:val="24"/>
                            <w:szCs w:val="24"/>
                          </w:rPr>
                          <w:t>BİT 4000</w:t>
                        </w:r>
                      </w:p>
                    </w:tc>
                    <w:tc>
                      <w:tcPr>
                        <w:tcW w:w="7196" w:type="dxa"/>
                      </w:tcPr>
                      <w:p w:rsidR="005042DB" w:rsidRPr="0088225D" w:rsidRDefault="005042DB" w:rsidP="002516DD">
                        <w:pPr>
                          <w:tabs>
                            <w:tab w:val="left" w:pos="1792"/>
                          </w:tabs>
                          <w:spacing w:after="0" w:line="240" w:lineRule="auto"/>
                          <w:jc w:val="both"/>
                          <w:rPr>
                            <w:rFonts w:ascii="Times New Roman" w:hAnsi="Times New Roman" w:cs="Times New Roman"/>
                            <w:b/>
                            <w:sz w:val="24"/>
                            <w:szCs w:val="24"/>
                          </w:rPr>
                        </w:pPr>
                        <w:r w:rsidRPr="0088225D">
                          <w:rPr>
                            <w:rFonts w:ascii="Times New Roman" w:hAnsi="Times New Roman" w:cs="Times New Roman"/>
                            <w:b/>
                            <w:sz w:val="24"/>
                            <w:szCs w:val="24"/>
                          </w:rPr>
                          <w:t>BİLGİ VE İLETİŞİM TEKNOLOJİSİ</w:t>
                        </w:r>
                      </w:p>
                    </w:tc>
                  </w:tr>
                  <w:tr w:rsidR="005042DB" w:rsidRPr="0088225D" w:rsidTr="008D5A4C">
                    <w:tc>
                      <w:tcPr>
                        <w:tcW w:w="9248" w:type="dxa"/>
                        <w:gridSpan w:val="2"/>
                      </w:tcPr>
                      <w:p w:rsidR="005042DB" w:rsidRDefault="005042DB" w:rsidP="002516DD">
                        <w:pPr>
                          <w:spacing w:after="0" w:line="240" w:lineRule="auto"/>
                          <w:jc w:val="both"/>
                          <w:rPr>
                            <w:rFonts w:ascii="Times New Roman" w:hAnsi="Times New Roman" w:cs="Times New Roman"/>
                            <w:sz w:val="24"/>
                            <w:szCs w:val="24"/>
                          </w:rPr>
                        </w:pPr>
                        <w:r w:rsidRPr="0088225D">
                          <w:rPr>
                            <w:rFonts w:ascii="Times New Roman" w:hAnsi="Times New Roman" w:cs="Times New Roman"/>
                            <w:sz w:val="24"/>
                            <w:szCs w:val="24"/>
                          </w:rPr>
                          <w:t>Bilgi teknolojilerine giriş, Bilgisayar organizasyonu ve işletim sistemleri, Internet ve internet tarayıcısı, Kelime işlemci programına giriş, İleri kelime işlemci program uygulamaları, İşlem tablosuna giriş, Formüller ve fonksiyonlar, Grafikler ve grafik hazırlama, İleri işlem programı uygulamaları, Sunu hazırlama, İleri sunu hazırlama uygulamaları, Web sitesi uygulamaları</w:t>
                        </w:r>
                        <w:r w:rsidR="009E0061">
                          <w:rPr>
                            <w:rFonts w:ascii="Times New Roman" w:hAnsi="Times New Roman" w:cs="Times New Roman"/>
                            <w:sz w:val="24"/>
                            <w:szCs w:val="24"/>
                          </w:rPr>
                          <w:t xml:space="preserve"> verilmektedir. </w:t>
                        </w:r>
                      </w:p>
                      <w:p w:rsidR="00273694" w:rsidRPr="0088225D" w:rsidRDefault="00273694" w:rsidP="002516DD">
                        <w:pPr>
                          <w:spacing w:after="0" w:line="240" w:lineRule="auto"/>
                          <w:jc w:val="both"/>
                          <w:rPr>
                            <w:rFonts w:ascii="Times New Roman" w:hAnsi="Times New Roman" w:cs="Times New Roman"/>
                            <w:sz w:val="24"/>
                            <w:szCs w:val="24"/>
                            <w:lang w:eastAsia="tr-TR"/>
                          </w:rPr>
                        </w:pPr>
                      </w:p>
                    </w:tc>
                  </w:tr>
                </w:tbl>
                <w:p w:rsidR="00573EAD" w:rsidRPr="0088225D" w:rsidRDefault="00573EAD" w:rsidP="002516DD">
                  <w:pPr>
                    <w:tabs>
                      <w:tab w:val="left" w:pos="1792"/>
                    </w:tabs>
                    <w:spacing w:after="0" w:line="240" w:lineRule="auto"/>
                    <w:jc w:val="both"/>
                    <w:rPr>
                      <w:rFonts w:ascii="Times New Roman" w:hAnsi="Times New Roman" w:cs="Times New Roman"/>
                      <w:sz w:val="24"/>
                      <w:szCs w:val="24"/>
                    </w:rPr>
                  </w:pPr>
                </w:p>
              </w:tc>
            </w:tr>
            <w:tr w:rsidR="005B0279" w:rsidRPr="0088225D" w:rsidTr="0098476F">
              <w:tc>
                <w:tcPr>
                  <w:tcW w:w="2508" w:type="dxa"/>
                  <w:gridSpan w:val="2"/>
                  <w:vAlign w:val="center"/>
                </w:tcPr>
                <w:p w:rsidR="005B0279" w:rsidRPr="0088225D" w:rsidRDefault="005B0279" w:rsidP="002516DD">
                  <w:pPr>
                    <w:spacing w:after="0" w:line="240" w:lineRule="auto"/>
                    <w:rPr>
                      <w:rFonts w:ascii="Times New Roman" w:hAnsi="Times New Roman" w:cs="Times New Roman"/>
                      <w:b/>
                      <w:sz w:val="24"/>
                      <w:szCs w:val="24"/>
                    </w:rPr>
                  </w:pPr>
                </w:p>
              </w:tc>
              <w:tc>
                <w:tcPr>
                  <w:tcW w:w="6524" w:type="dxa"/>
                  <w:vAlign w:val="center"/>
                </w:tcPr>
                <w:p w:rsidR="005B0279" w:rsidRPr="0088225D" w:rsidRDefault="005B0279" w:rsidP="002516DD">
                  <w:pPr>
                    <w:spacing w:after="0" w:line="240" w:lineRule="auto"/>
                    <w:rPr>
                      <w:rFonts w:ascii="Times New Roman" w:hAnsi="Times New Roman" w:cs="Times New Roman"/>
                      <w:b/>
                      <w:sz w:val="24"/>
                      <w:szCs w:val="24"/>
                    </w:rPr>
                  </w:pPr>
                </w:p>
              </w:tc>
            </w:tr>
            <w:tr w:rsidR="005B0279" w:rsidRPr="0088225D" w:rsidTr="0098476F">
              <w:tc>
                <w:tcPr>
                  <w:tcW w:w="9032" w:type="dxa"/>
                  <w:gridSpan w:val="3"/>
                </w:tcPr>
                <w:p w:rsidR="005B0279" w:rsidRPr="0088225D" w:rsidRDefault="005B0279" w:rsidP="002516DD">
                  <w:pPr>
                    <w:tabs>
                      <w:tab w:val="left" w:pos="1792"/>
                    </w:tabs>
                    <w:spacing w:after="0" w:line="240" w:lineRule="auto"/>
                    <w:jc w:val="both"/>
                    <w:rPr>
                      <w:rFonts w:ascii="Times New Roman" w:hAnsi="Times New Roman" w:cs="Times New Roman"/>
                      <w:sz w:val="24"/>
                      <w:szCs w:val="24"/>
                    </w:rPr>
                  </w:pPr>
                </w:p>
              </w:tc>
            </w:tr>
          </w:tbl>
          <w:p w:rsidR="005B0279" w:rsidRPr="0088225D" w:rsidRDefault="005B0279" w:rsidP="002516DD">
            <w:pPr>
              <w:tabs>
                <w:tab w:val="left" w:pos="1792"/>
              </w:tabs>
              <w:spacing w:after="0" w:line="240" w:lineRule="auto"/>
              <w:jc w:val="both"/>
              <w:rPr>
                <w:rFonts w:ascii="Times New Roman" w:hAnsi="Times New Roman" w:cs="Times New Roman"/>
                <w:sz w:val="24"/>
                <w:szCs w:val="24"/>
              </w:rPr>
            </w:pPr>
          </w:p>
        </w:tc>
      </w:tr>
    </w:tbl>
    <w:p w:rsidR="00267C0A" w:rsidRDefault="00267C0A" w:rsidP="002516DD">
      <w:pPr>
        <w:spacing w:after="0" w:line="240" w:lineRule="auto"/>
        <w:rPr>
          <w:rFonts w:ascii="Times New Roman" w:hAnsi="Times New Roman" w:cs="Times New Roman"/>
          <w:b/>
          <w:sz w:val="24"/>
          <w:szCs w:val="24"/>
        </w:rPr>
      </w:pPr>
    </w:p>
    <w:p w:rsidR="00267C0A" w:rsidRDefault="00267C0A" w:rsidP="002516DD">
      <w:pPr>
        <w:spacing w:after="0" w:line="240" w:lineRule="auto"/>
        <w:rPr>
          <w:rFonts w:ascii="Times New Roman" w:hAnsi="Times New Roman" w:cs="Times New Roman"/>
          <w:b/>
          <w:sz w:val="24"/>
          <w:szCs w:val="24"/>
        </w:rPr>
      </w:pPr>
    </w:p>
    <w:p w:rsidR="00363420" w:rsidRPr="0088225D" w:rsidRDefault="00B41C2C" w:rsidP="002516DD">
      <w:pPr>
        <w:spacing w:after="0" w:line="240" w:lineRule="auto"/>
        <w:rPr>
          <w:rFonts w:ascii="Times New Roman" w:hAnsi="Times New Roman" w:cs="Times New Roman"/>
          <w:b/>
          <w:sz w:val="24"/>
          <w:szCs w:val="24"/>
        </w:rPr>
      </w:pPr>
      <w:r w:rsidRPr="0088225D">
        <w:rPr>
          <w:rFonts w:ascii="Times New Roman" w:hAnsi="Times New Roman" w:cs="Times New Roman"/>
          <w:b/>
          <w:sz w:val="24"/>
          <w:szCs w:val="24"/>
        </w:rPr>
        <w:lastRenderedPageBreak/>
        <w:t xml:space="preserve">YÖN </w:t>
      </w:r>
      <w:r w:rsidR="00704346">
        <w:rPr>
          <w:rFonts w:ascii="Times New Roman" w:hAnsi="Times New Roman" w:cs="Times New Roman"/>
          <w:b/>
          <w:sz w:val="24"/>
          <w:szCs w:val="24"/>
        </w:rPr>
        <w:t xml:space="preserve">4103 </w:t>
      </w:r>
      <w:r w:rsidR="00CB5C90">
        <w:rPr>
          <w:rFonts w:ascii="Times New Roman" w:hAnsi="Times New Roman" w:cs="Times New Roman"/>
          <w:b/>
          <w:sz w:val="24"/>
          <w:szCs w:val="24"/>
        </w:rPr>
        <w:t xml:space="preserve"> </w:t>
      </w:r>
      <w:r w:rsidR="00690247" w:rsidRPr="0088225D">
        <w:rPr>
          <w:rFonts w:ascii="Times New Roman" w:hAnsi="Times New Roman" w:cs="Times New Roman"/>
          <w:b/>
          <w:sz w:val="24"/>
          <w:szCs w:val="24"/>
        </w:rPr>
        <w:t xml:space="preserve">YÖNETİM BİLİMİ </w:t>
      </w:r>
    </w:p>
    <w:p w:rsidR="00A76176" w:rsidRDefault="00A76176" w:rsidP="002516DD">
      <w:pPr>
        <w:spacing w:after="0" w:line="240" w:lineRule="auto"/>
        <w:jc w:val="both"/>
        <w:rPr>
          <w:rFonts w:ascii="Times New Roman" w:hAnsi="Times New Roman" w:cs="Times New Roman"/>
          <w:sz w:val="24"/>
          <w:szCs w:val="24"/>
        </w:rPr>
      </w:pPr>
      <w:r w:rsidRPr="0088225D">
        <w:rPr>
          <w:rFonts w:ascii="Times New Roman" w:hAnsi="Times New Roman" w:cs="Times New Roman"/>
          <w:sz w:val="24"/>
          <w:szCs w:val="24"/>
        </w:rPr>
        <w:t>Yönetimin evrensel değerlerle açıklanması ve bu değerler çerçevesinde öğrencilerin gelecekte yönetim yapıları içerisinde kullanımlarına olanak sağlanan planlama, örgütleme, yöneltme, koordinasyon ve denetim konularını el</w:t>
      </w:r>
      <w:r w:rsidRPr="00D14349">
        <w:rPr>
          <w:rFonts w:ascii="Times New Roman" w:hAnsi="Times New Roman" w:cs="Times New Roman"/>
          <w:sz w:val="24"/>
          <w:szCs w:val="24"/>
        </w:rPr>
        <w:t xml:space="preserve">e almaktadır. </w:t>
      </w:r>
      <w:r w:rsidR="00EA7774" w:rsidRPr="00D14349">
        <w:rPr>
          <w:rFonts w:ascii="Times New Roman" w:hAnsi="Times New Roman" w:cs="Times New Roman"/>
          <w:sz w:val="24"/>
          <w:szCs w:val="24"/>
        </w:rPr>
        <w:t xml:space="preserve">Kamu yönetimi ve özel yönetim ile sivil toplum örgütlerinde bu unsurların nasıl işlerlik kazandığı hakkında bilgi verilmektedir. </w:t>
      </w:r>
      <w:r w:rsidR="00817081">
        <w:rPr>
          <w:rFonts w:ascii="Times New Roman" w:hAnsi="Times New Roman" w:cs="Times New Roman"/>
          <w:sz w:val="24"/>
          <w:szCs w:val="24"/>
        </w:rPr>
        <w:t>Postmodern yönetim anlayışı ve uygulamaları da örneklerle anlatılmaktadır.</w:t>
      </w:r>
    </w:p>
    <w:p w:rsidR="00CB5C90" w:rsidRDefault="00CB5C90" w:rsidP="002516DD">
      <w:pPr>
        <w:spacing w:after="0" w:line="240" w:lineRule="auto"/>
        <w:jc w:val="both"/>
        <w:rPr>
          <w:rFonts w:ascii="Times New Roman" w:hAnsi="Times New Roman" w:cs="Times New Roman"/>
          <w:sz w:val="24"/>
          <w:szCs w:val="24"/>
        </w:rPr>
      </w:pPr>
    </w:p>
    <w:p w:rsidR="00273694" w:rsidRPr="00D14349" w:rsidRDefault="00273694" w:rsidP="002516DD">
      <w:pPr>
        <w:tabs>
          <w:tab w:val="left" w:pos="1792"/>
        </w:tabs>
        <w:spacing w:after="0" w:line="240" w:lineRule="auto"/>
        <w:jc w:val="both"/>
        <w:rPr>
          <w:rFonts w:ascii="Times New Roman" w:eastAsia="Times New Roman" w:hAnsi="Times New Roman" w:cs="Times New Roman"/>
          <w:b/>
          <w:color w:val="000000"/>
          <w:sz w:val="24"/>
          <w:szCs w:val="24"/>
          <w:lang w:eastAsia="tr-TR"/>
        </w:rPr>
      </w:pPr>
      <w:r w:rsidRPr="00E95728">
        <w:rPr>
          <w:rFonts w:ascii="Times New Roman" w:eastAsia="Times New Roman" w:hAnsi="Times New Roman" w:cs="Times New Roman"/>
          <w:b/>
          <w:color w:val="000000"/>
          <w:sz w:val="24"/>
          <w:szCs w:val="24"/>
          <w:lang w:eastAsia="tr-TR"/>
        </w:rPr>
        <w:t>YÖN 4105</w:t>
      </w:r>
      <w:r w:rsidRPr="00D14349">
        <w:rPr>
          <w:rFonts w:ascii="Times New Roman" w:eastAsia="Times New Roman" w:hAnsi="Times New Roman" w:cs="Times New Roman"/>
          <w:b/>
          <w:color w:val="000000"/>
          <w:sz w:val="24"/>
          <w:szCs w:val="24"/>
          <w:lang w:eastAsia="tr-TR"/>
        </w:rPr>
        <w:t xml:space="preserve"> </w:t>
      </w:r>
      <w:r w:rsidRPr="00E95728">
        <w:rPr>
          <w:rFonts w:ascii="Times New Roman" w:eastAsia="Times New Roman" w:hAnsi="Times New Roman" w:cs="Times New Roman"/>
          <w:b/>
          <w:color w:val="000000"/>
          <w:sz w:val="24"/>
          <w:szCs w:val="24"/>
          <w:lang w:eastAsia="tr-TR"/>
        </w:rPr>
        <w:t>PROTOKOL BİLGİSİ</w:t>
      </w:r>
    </w:p>
    <w:p w:rsidR="00273694" w:rsidRPr="00D14349" w:rsidRDefault="00273694" w:rsidP="002516DD">
      <w:pPr>
        <w:tabs>
          <w:tab w:val="left" w:pos="1792"/>
        </w:tabs>
        <w:spacing w:after="0" w:line="240" w:lineRule="auto"/>
        <w:jc w:val="both"/>
        <w:rPr>
          <w:rFonts w:ascii="Times New Roman" w:eastAsia="Times New Roman" w:hAnsi="Times New Roman" w:cs="Times New Roman"/>
          <w:color w:val="000000"/>
          <w:sz w:val="24"/>
          <w:szCs w:val="24"/>
          <w:lang w:eastAsia="tr-TR"/>
        </w:rPr>
      </w:pPr>
      <w:r w:rsidRPr="00D14349">
        <w:rPr>
          <w:rFonts w:ascii="Times New Roman" w:eastAsia="Times New Roman" w:hAnsi="Times New Roman" w:cs="Times New Roman"/>
          <w:color w:val="000000"/>
          <w:sz w:val="24"/>
          <w:szCs w:val="24"/>
          <w:lang w:eastAsia="tr-TR"/>
        </w:rPr>
        <w:t xml:space="preserve">Kamu yönetiminin içerisinde yer alan konulardan biri olarak merkezi yönetim ve </w:t>
      </w:r>
      <w:r>
        <w:rPr>
          <w:rFonts w:ascii="Times New Roman" w:eastAsia="Times New Roman" w:hAnsi="Times New Roman" w:cs="Times New Roman"/>
          <w:color w:val="000000"/>
          <w:sz w:val="24"/>
          <w:szCs w:val="24"/>
          <w:lang w:eastAsia="tr-TR"/>
        </w:rPr>
        <w:t>yerel</w:t>
      </w:r>
      <w:r w:rsidRPr="00D14349">
        <w:rPr>
          <w:rFonts w:ascii="Times New Roman" w:eastAsia="Times New Roman" w:hAnsi="Times New Roman" w:cs="Times New Roman"/>
          <w:color w:val="000000"/>
          <w:sz w:val="24"/>
          <w:szCs w:val="24"/>
          <w:lang w:eastAsia="tr-TR"/>
        </w:rPr>
        <w:t xml:space="preserve"> yönetimlerde protokol kuralları ve örnekleri öğrencilerle paylaşılmaktadır. </w:t>
      </w:r>
    </w:p>
    <w:p w:rsidR="00273694" w:rsidRPr="00D14349" w:rsidRDefault="00273694" w:rsidP="002516DD">
      <w:pPr>
        <w:spacing w:after="0" w:line="240" w:lineRule="auto"/>
        <w:jc w:val="both"/>
        <w:rPr>
          <w:rFonts w:ascii="Times New Roman" w:hAnsi="Times New Roman" w:cs="Times New Roman"/>
          <w:sz w:val="24"/>
          <w:szCs w:val="24"/>
        </w:rPr>
      </w:pPr>
    </w:p>
    <w:p w:rsidR="00A8121B" w:rsidRPr="00D14349" w:rsidRDefault="00A8121B" w:rsidP="002516DD">
      <w:pPr>
        <w:spacing w:after="0" w:line="240" w:lineRule="auto"/>
        <w:rPr>
          <w:rFonts w:ascii="Times New Roman" w:hAnsi="Times New Roman" w:cs="Times New Roman"/>
          <w:b/>
          <w:sz w:val="24"/>
          <w:szCs w:val="24"/>
        </w:rPr>
      </w:pPr>
      <w:r w:rsidRPr="00D14349">
        <w:rPr>
          <w:rFonts w:ascii="Times New Roman" w:hAnsi="Times New Roman" w:cs="Times New Roman"/>
          <w:b/>
          <w:sz w:val="24"/>
          <w:szCs w:val="24"/>
        </w:rPr>
        <w:t>YÖN 4107 YEREL YÖNETİMLER 1</w:t>
      </w:r>
    </w:p>
    <w:p w:rsidR="00A8121B" w:rsidRPr="00D14349" w:rsidRDefault="00A8121B" w:rsidP="002516DD">
      <w:pPr>
        <w:spacing w:after="0" w:line="240" w:lineRule="auto"/>
        <w:jc w:val="both"/>
        <w:rPr>
          <w:rFonts w:ascii="Times New Roman" w:hAnsi="Times New Roman" w:cs="Times New Roman"/>
          <w:sz w:val="24"/>
          <w:szCs w:val="24"/>
          <w:shd w:val="clear" w:color="auto" w:fill="FFFFFF"/>
        </w:rPr>
      </w:pPr>
      <w:r w:rsidRPr="00D14349">
        <w:rPr>
          <w:rFonts w:ascii="Times New Roman" w:hAnsi="Times New Roman" w:cs="Times New Roman"/>
          <w:sz w:val="24"/>
          <w:szCs w:val="24"/>
        </w:rPr>
        <w:t xml:space="preserve">Yerel yönetimlere ilişkin temel kavramlar, </w:t>
      </w:r>
      <w:r w:rsidRPr="00D14349">
        <w:rPr>
          <w:rFonts w:ascii="Times New Roman" w:hAnsi="Times New Roman" w:cs="Times New Roman"/>
          <w:sz w:val="24"/>
          <w:szCs w:val="24"/>
          <w:shd w:val="clear" w:color="auto" w:fill="FFFFFF"/>
        </w:rPr>
        <w:t>merkezi ile yerel yönetimler arasındaki temel ilkeler, yerinden yönetim, yerel yönetimlerin özellikleri ve varlık nedenleri, yerel yönetimlerin tarihsel gelişimi, yerel özerklik ve subsidiarite ilkesi, yerel yönetim sistemleri ve dünyada yerel yönetimler, seçilmiş ülke örneklerinde yerel yönetimler, Avrupa Konseyi ve yerel yönetimler konularına yer verilmektedir.</w:t>
      </w:r>
    </w:p>
    <w:p w:rsidR="005B0279" w:rsidRPr="00D14349" w:rsidRDefault="005B0279" w:rsidP="002516DD">
      <w:pPr>
        <w:spacing w:after="0" w:line="240" w:lineRule="auto"/>
        <w:jc w:val="both"/>
        <w:rPr>
          <w:rFonts w:ascii="Times New Roman" w:hAnsi="Times New Roman" w:cs="Times New Roman"/>
          <w:sz w:val="24"/>
          <w:szCs w:val="24"/>
          <w:shd w:val="clear" w:color="auto" w:fill="FFFFFF"/>
        </w:rPr>
      </w:pPr>
    </w:p>
    <w:p w:rsidR="00A8121B" w:rsidRPr="00D14349" w:rsidRDefault="00A8121B" w:rsidP="002516DD">
      <w:pPr>
        <w:spacing w:after="0" w:line="240" w:lineRule="auto"/>
        <w:jc w:val="both"/>
        <w:rPr>
          <w:rFonts w:ascii="Times New Roman" w:hAnsi="Times New Roman" w:cs="Times New Roman"/>
          <w:b/>
          <w:sz w:val="24"/>
          <w:szCs w:val="24"/>
        </w:rPr>
      </w:pPr>
    </w:p>
    <w:p w:rsidR="00A8121B" w:rsidRPr="00D14349" w:rsidRDefault="00A8121B" w:rsidP="002516DD">
      <w:pPr>
        <w:spacing w:after="0" w:line="240" w:lineRule="auto"/>
        <w:jc w:val="both"/>
        <w:rPr>
          <w:rFonts w:ascii="Times New Roman" w:hAnsi="Times New Roman" w:cs="Times New Roman"/>
          <w:b/>
          <w:sz w:val="24"/>
          <w:szCs w:val="24"/>
        </w:rPr>
      </w:pPr>
    </w:p>
    <w:p w:rsidR="00A8121B" w:rsidRPr="00D14349" w:rsidRDefault="00A8121B" w:rsidP="002516DD">
      <w:pPr>
        <w:spacing w:after="0" w:line="240" w:lineRule="auto"/>
        <w:jc w:val="center"/>
        <w:rPr>
          <w:rFonts w:ascii="Times New Roman" w:hAnsi="Times New Roman" w:cs="Times New Roman"/>
          <w:b/>
          <w:sz w:val="24"/>
          <w:szCs w:val="24"/>
        </w:rPr>
      </w:pPr>
      <w:r w:rsidRPr="00D14349">
        <w:rPr>
          <w:rFonts w:ascii="Times New Roman" w:hAnsi="Times New Roman" w:cs="Times New Roman"/>
          <w:b/>
          <w:sz w:val="24"/>
          <w:szCs w:val="24"/>
          <w:u w:val="single"/>
        </w:rPr>
        <w:t>BİRİNCİ SINIF BAHAR YARIYILI</w:t>
      </w:r>
    </w:p>
    <w:p w:rsidR="00A8121B" w:rsidRPr="00D14349" w:rsidRDefault="00A8121B" w:rsidP="002516DD">
      <w:pPr>
        <w:spacing w:after="0" w:line="240" w:lineRule="auto"/>
        <w:jc w:val="both"/>
        <w:rPr>
          <w:rFonts w:ascii="Times New Roman" w:hAnsi="Times New Roman" w:cs="Times New Roman"/>
          <w:b/>
          <w:sz w:val="24"/>
          <w:szCs w:val="24"/>
        </w:rPr>
      </w:pPr>
    </w:p>
    <w:p w:rsidR="00A8121B" w:rsidRPr="00D14349" w:rsidRDefault="00A8121B" w:rsidP="002516DD">
      <w:pPr>
        <w:spacing w:after="0" w:line="240" w:lineRule="auto"/>
        <w:jc w:val="both"/>
        <w:rPr>
          <w:rFonts w:ascii="Times New Roman" w:hAnsi="Times New Roman" w:cs="Times New Roman"/>
          <w:b/>
          <w:sz w:val="24"/>
          <w:szCs w:val="24"/>
        </w:rPr>
      </w:pPr>
    </w:p>
    <w:tbl>
      <w:tblPr>
        <w:tblW w:w="0" w:type="auto"/>
        <w:tblInd w:w="-176" w:type="dxa"/>
        <w:tblLook w:val="00A0" w:firstRow="1" w:lastRow="0" w:firstColumn="1" w:lastColumn="0" w:noHBand="0" w:noVBand="0"/>
      </w:tblPr>
      <w:tblGrid>
        <w:gridCol w:w="2052"/>
        <w:gridCol w:w="7196"/>
      </w:tblGrid>
      <w:tr w:rsidR="00A8121B" w:rsidRPr="00D14349" w:rsidTr="009B26A2">
        <w:tc>
          <w:tcPr>
            <w:tcW w:w="2052" w:type="dxa"/>
            <w:vAlign w:val="bottom"/>
          </w:tcPr>
          <w:p w:rsidR="00A8121B" w:rsidRPr="00D14349" w:rsidRDefault="00A8121B" w:rsidP="002516DD">
            <w:pPr>
              <w:spacing w:after="0" w:line="240" w:lineRule="auto"/>
              <w:rPr>
                <w:rFonts w:ascii="Times New Roman" w:hAnsi="Times New Roman" w:cs="Times New Roman"/>
                <w:b/>
                <w:sz w:val="24"/>
                <w:szCs w:val="24"/>
              </w:rPr>
            </w:pPr>
            <w:r w:rsidRPr="00D14349">
              <w:rPr>
                <w:rFonts w:ascii="Times New Roman" w:hAnsi="Times New Roman" w:cs="Times New Roman"/>
                <w:b/>
                <w:sz w:val="24"/>
                <w:szCs w:val="24"/>
              </w:rPr>
              <w:t>ATA 1002</w:t>
            </w:r>
          </w:p>
        </w:tc>
        <w:tc>
          <w:tcPr>
            <w:tcW w:w="7196" w:type="dxa"/>
          </w:tcPr>
          <w:p w:rsidR="00A8121B" w:rsidRPr="00D14349" w:rsidRDefault="00A8121B" w:rsidP="002516DD">
            <w:pPr>
              <w:spacing w:after="0" w:line="240" w:lineRule="auto"/>
              <w:rPr>
                <w:rFonts w:ascii="Times New Roman" w:hAnsi="Times New Roman" w:cs="Times New Roman"/>
                <w:b/>
                <w:sz w:val="24"/>
                <w:szCs w:val="24"/>
              </w:rPr>
            </w:pPr>
            <w:r w:rsidRPr="00D14349">
              <w:rPr>
                <w:rFonts w:ascii="Times New Roman" w:hAnsi="Times New Roman" w:cs="Times New Roman"/>
                <w:b/>
                <w:sz w:val="24"/>
                <w:szCs w:val="24"/>
              </w:rPr>
              <w:t>ATATÜRK İLKELERİ VE İNKILAP TARİHİ II</w:t>
            </w:r>
          </w:p>
        </w:tc>
      </w:tr>
      <w:tr w:rsidR="00A8121B" w:rsidRPr="00D14349" w:rsidTr="009B26A2">
        <w:tc>
          <w:tcPr>
            <w:tcW w:w="9248" w:type="dxa"/>
            <w:gridSpan w:val="2"/>
          </w:tcPr>
          <w:p w:rsidR="00A8121B" w:rsidRDefault="00A8121B" w:rsidP="002516DD">
            <w:pPr>
              <w:tabs>
                <w:tab w:val="left" w:pos="1792"/>
              </w:tabs>
              <w:spacing w:after="0" w:line="240" w:lineRule="auto"/>
              <w:jc w:val="both"/>
              <w:rPr>
                <w:rFonts w:ascii="Times New Roman" w:hAnsi="Times New Roman" w:cs="Times New Roman"/>
                <w:sz w:val="24"/>
                <w:szCs w:val="24"/>
                <w:shd w:val="clear" w:color="auto" w:fill="FFFFFF"/>
              </w:rPr>
            </w:pPr>
            <w:r w:rsidRPr="00D14349">
              <w:rPr>
                <w:rFonts w:ascii="Times New Roman" w:hAnsi="Times New Roman" w:cs="Times New Roman"/>
                <w:sz w:val="24"/>
                <w:szCs w:val="24"/>
                <w:shd w:val="clear" w:color="auto" w:fill="FFFFFF"/>
              </w:rPr>
              <w:t>Lozan Barış Antlaşması, Türk Devrimi, hedefi, niteliği ve kavramlar, Türk devrimi: uygulamalar(eğitim, kültür, hukuk ve toplumsal yaşamdaki düzenlemeler), Atatürkçü düşünce sistemi ve laiklik ilkesi, milliyetçilik ilkesi, devletçilik ilkesi, halkçılık ilkesi, cumhuriyetçilik ve inkılapçılık ilkesi, Atatürk dönemi dış politika ilkeleri ve 1923-1932 dönemi Türk dış politikası, 1932-1939 dönemi Türk dış politikası, Atatürk’ün düşünce sistemini oluşturan olaylar, düşünürler, kitaplar, II. Dünya savaşı ve Türkiye, 20.yy da Avrupa, Ortadoğu ve Türkiye, Türkiye’de çok partili hayata geçiş 1923-1950.</w:t>
            </w:r>
          </w:p>
          <w:p w:rsidR="00CB5C90" w:rsidRPr="00D14349" w:rsidRDefault="00CB5C90" w:rsidP="002516DD">
            <w:pPr>
              <w:tabs>
                <w:tab w:val="left" w:pos="1792"/>
              </w:tabs>
              <w:spacing w:after="0" w:line="240" w:lineRule="auto"/>
              <w:jc w:val="both"/>
              <w:rPr>
                <w:rFonts w:ascii="Times New Roman" w:hAnsi="Times New Roman" w:cs="Times New Roman"/>
                <w:sz w:val="24"/>
                <w:szCs w:val="24"/>
              </w:rPr>
            </w:pPr>
          </w:p>
        </w:tc>
      </w:tr>
      <w:tr w:rsidR="00A8121B" w:rsidRPr="00D14349" w:rsidTr="009B26A2">
        <w:tc>
          <w:tcPr>
            <w:tcW w:w="2052" w:type="dxa"/>
            <w:vAlign w:val="bottom"/>
          </w:tcPr>
          <w:p w:rsidR="00A8121B" w:rsidRPr="00D14349" w:rsidRDefault="00A8121B" w:rsidP="002516DD">
            <w:pPr>
              <w:spacing w:after="0" w:line="240" w:lineRule="auto"/>
              <w:rPr>
                <w:rFonts w:ascii="Times New Roman" w:hAnsi="Times New Roman" w:cs="Times New Roman"/>
                <w:b/>
                <w:sz w:val="24"/>
                <w:szCs w:val="24"/>
              </w:rPr>
            </w:pPr>
            <w:r w:rsidRPr="00D14349">
              <w:rPr>
                <w:rFonts w:ascii="Times New Roman" w:hAnsi="Times New Roman" w:cs="Times New Roman"/>
                <w:b/>
                <w:sz w:val="24"/>
                <w:szCs w:val="24"/>
              </w:rPr>
              <w:t>YDİ 1014</w:t>
            </w:r>
          </w:p>
        </w:tc>
        <w:tc>
          <w:tcPr>
            <w:tcW w:w="7196" w:type="dxa"/>
          </w:tcPr>
          <w:p w:rsidR="00A8121B" w:rsidRPr="00D14349" w:rsidRDefault="00A8121B" w:rsidP="002516DD">
            <w:pPr>
              <w:spacing w:after="0" w:line="240" w:lineRule="auto"/>
              <w:rPr>
                <w:rFonts w:ascii="Times New Roman" w:hAnsi="Times New Roman" w:cs="Times New Roman"/>
                <w:b/>
                <w:sz w:val="24"/>
                <w:szCs w:val="24"/>
              </w:rPr>
            </w:pPr>
            <w:r w:rsidRPr="00D14349">
              <w:rPr>
                <w:rFonts w:ascii="Times New Roman" w:hAnsi="Times New Roman" w:cs="Times New Roman"/>
                <w:b/>
                <w:sz w:val="24"/>
                <w:szCs w:val="24"/>
              </w:rPr>
              <w:t>YABANCI DİL II</w:t>
            </w:r>
          </w:p>
        </w:tc>
      </w:tr>
      <w:tr w:rsidR="00A8121B" w:rsidRPr="00D14349" w:rsidTr="009B26A2">
        <w:tc>
          <w:tcPr>
            <w:tcW w:w="9248" w:type="dxa"/>
            <w:gridSpan w:val="2"/>
          </w:tcPr>
          <w:p w:rsidR="00A8121B" w:rsidRDefault="00A8121B" w:rsidP="002516DD">
            <w:pPr>
              <w:tabs>
                <w:tab w:val="left" w:pos="1792"/>
              </w:tabs>
              <w:spacing w:after="0" w:line="240" w:lineRule="auto"/>
              <w:jc w:val="both"/>
              <w:rPr>
                <w:rFonts w:ascii="Times New Roman" w:hAnsi="Times New Roman" w:cs="Times New Roman"/>
                <w:sz w:val="24"/>
                <w:szCs w:val="24"/>
              </w:rPr>
            </w:pPr>
            <w:r w:rsidRPr="00D14349">
              <w:rPr>
                <w:rFonts w:ascii="Times New Roman" w:hAnsi="Times New Roman" w:cs="Times New Roman"/>
                <w:sz w:val="24"/>
                <w:szCs w:val="24"/>
              </w:rPr>
              <w:t>Verb "to be", Possessive adjectives, Possessive's, Adjectives, Present Simple, Articles, Plurals, There is - there are, some-any, can-can't, The simple past tense - past forms of can: (could) and the verbs "be" was-were, Prepositions of place, Desribing places, people, Present continious, "going to" near future, Question words, Present perfect, verb patterns, Reported speech</w:t>
            </w:r>
          </w:p>
          <w:p w:rsidR="00CB5C90" w:rsidRPr="00D14349" w:rsidRDefault="00CB5C90" w:rsidP="002516DD">
            <w:pPr>
              <w:tabs>
                <w:tab w:val="left" w:pos="1792"/>
              </w:tabs>
              <w:spacing w:after="0" w:line="240" w:lineRule="auto"/>
              <w:jc w:val="both"/>
              <w:rPr>
                <w:rFonts w:ascii="Times New Roman" w:hAnsi="Times New Roman" w:cs="Times New Roman"/>
                <w:sz w:val="24"/>
                <w:szCs w:val="24"/>
              </w:rPr>
            </w:pPr>
          </w:p>
        </w:tc>
      </w:tr>
      <w:tr w:rsidR="00A8121B" w:rsidRPr="00D14349" w:rsidTr="009B26A2">
        <w:tc>
          <w:tcPr>
            <w:tcW w:w="2052" w:type="dxa"/>
            <w:vAlign w:val="bottom"/>
          </w:tcPr>
          <w:p w:rsidR="00A8121B" w:rsidRPr="00D14349" w:rsidRDefault="00A8121B" w:rsidP="002516DD">
            <w:pPr>
              <w:spacing w:after="0" w:line="240" w:lineRule="auto"/>
              <w:rPr>
                <w:rFonts w:ascii="Times New Roman" w:hAnsi="Times New Roman" w:cs="Times New Roman"/>
                <w:b/>
                <w:sz w:val="24"/>
                <w:szCs w:val="24"/>
              </w:rPr>
            </w:pPr>
            <w:r w:rsidRPr="00D14349">
              <w:rPr>
                <w:rFonts w:ascii="Times New Roman" w:hAnsi="Times New Roman" w:cs="Times New Roman"/>
                <w:b/>
                <w:sz w:val="24"/>
                <w:szCs w:val="24"/>
              </w:rPr>
              <w:t>TDL 1002</w:t>
            </w:r>
          </w:p>
        </w:tc>
        <w:tc>
          <w:tcPr>
            <w:tcW w:w="7196" w:type="dxa"/>
          </w:tcPr>
          <w:p w:rsidR="00A8121B" w:rsidRPr="00D14349" w:rsidRDefault="00A8121B" w:rsidP="002516DD">
            <w:pPr>
              <w:spacing w:after="0" w:line="240" w:lineRule="auto"/>
              <w:rPr>
                <w:rFonts w:ascii="Times New Roman" w:hAnsi="Times New Roman" w:cs="Times New Roman"/>
                <w:b/>
                <w:sz w:val="24"/>
                <w:szCs w:val="24"/>
              </w:rPr>
            </w:pPr>
            <w:r w:rsidRPr="00D14349">
              <w:rPr>
                <w:rFonts w:ascii="Times New Roman" w:hAnsi="Times New Roman" w:cs="Times New Roman"/>
                <w:b/>
                <w:sz w:val="24"/>
                <w:szCs w:val="24"/>
              </w:rPr>
              <w:t>TÜRK DİLİ II</w:t>
            </w:r>
          </w:p>
        </w:tc>
      </w:tr>
      <w:tr w:rsidR="00A8121B" w:rsidRPr="00D14349" w:rsidTr="009B26A2">
        <w:trPr>
          <w:trHeight w:val="333"/>
        </w:trPr>
        <w:tc>
          <w:tcPr>
            <w:tcW w:w="9248" w:type="dxa"/>
            <w:gridSpan w:val="2"/>
          </w:tcPr>
          <w:p w:rsidR="00A8121B" w:rsidRDefault="00A8121B" w:rsidP="002516DD">
            <w:pPr>
              <w:tabs>
                <w:tab w:val="left" w:pos="1792"/>
              </w:tabs>
              <w:spacing w:after="0" w:line="240" w:lineRule="auto"/>
              <w:jc w:val="both"/>
              <w:rPr>
                <w:rFonts w:ascii="Times New Roman" w:hAnsi="Times New Roman" w:cs="Times New Roman"/>
                <w:sz w:val="24"/>
                <w:szCs w:val="24"/>
                <w:shd w:val="clear" w:color="auto" w:fill="FFFFFF"/>
              </w:rPr>
            </w:pPr>
            <w:r w:rsidRPr="00D14349">
              <w:rPr>
                <w:rFonts w:ascii="Times New Roman" w:hAnsi="Times New Roman" w:cs="Times New Roman"/>
                <w:sz w:val="24"/>
                <w:szCs w:val="24"/>
                <w:shd w:val="clear" w:color="auto" w:fill="FFFFFF"/>
              </w:rPr>
              <w:t>Biçim bilgisi: kök, gövde, taban, ekler, özet çıkarma, öykü inceleme, cümlenin ögeleri, temel ögeler, yardımcı ögeler, cümle çeşitleri, anlatım biçimleri, Türkçe’nin söz varlığının kavramsal özellikleri, sözcük anlam, bilimsel yazılarda kurallar ve incelenmesi, anlatım bozuklukları, yazılı kompozisyon türleri ve uygulaması, Türk ve Dünya edebiyatından seçilen örneklerle güzel konuşma ve yazma yeteneğinin geliştirilmesi bir roman ya da tiyatro yapıtını inceleme, düşünme yöntemi ve seçilen bir konuda “beyin fırtınası” yapma.</w:t>
            </w:r>
          </w:p>
          <w:p w:rsidR="00CB5C90" w:rsidRDefault="00CB5C90" w:rsidP="002516DD">
            <w:pPr>
              <w:tabs>
                <w:tab w:val="left" w:pos="1792"/>
              </w:tabs>
              <w:spacing w:after="0" w:line="240" w:lineRule="auto"/>
              <w:jc w:val="both"/>
              <w:rPr>
                <w:rFonts w:ascii="Times New Roman" w:hAnsi="Times New Roman" w:cs="Times New Roman"/>
                <w:sz w:val="24"/>
                <w:szCs w:val="24"/>
                <w:shd w:val="clear" w:color="auto" w:fill="FFFFFF"/>
              </w:rPr>
            </w:pPr>
          </w:p>
          <w:tbl>
            <w:tblPr>
              <w:tblW w:w="0" w:type="auto"/>
              <w:tblLook w:val="00A0" w:firstRow="1" w:lastRow="0" w:firstColumn="1" w:lastColumn="0" w:noHBand="0" w:noVBand="0"/>
            </w:tblPr>
            <w:tblGrid>
              <w:gridCol w:w="2018"/>
              <w:gridCol w:w="7014"/>
            </w:tblGrid>
            <w:tr w:rsidR="00202565" w:rsidRPr="00D14349" w:rsidTr="00BB27D9">
              <w:tc>
                <w:tcPr>
                  <w:tcW w:w="2052" w:type="dxa"/>
                  <w:vAlign w:val="center"/>
                </w:tcPr>
                <w:p w:rsidR="00202565" w:rsidRPr="00D14349" w:rsidRDefault="00202565" w:rsidP="002516DD">
                  <w:pPr>
                    <w:spacing w:after="0" w:line="240" w:lineRule="auto"/>
                    <w:rPr>
                      <w:rFonts w:ascii="Times New Roman" w:hAnsi="Times New Roman" w:cs="Times New Roman"/>
                      <w:b/>
                      <w:sz w:val="24"/>
                      <w:szCs w:val="24"/>
                    </w:rPr>
                  </w:pPr>
                  <w:r w:rsidRPr="00D14349">
                    <w:rPr>
                      <w:rFonts w:ascii="Times New Roman" w:hAnsi="Times New Roman" w:cs="Times New Roman"/>
                      <w:b/>
                      <w:sz w:val="24"/>
                      <w:szCs w:val="24"/>
                    </w:rPr>
                    <w:t>MVU 4000</w:t>
                  </w:r>
                </w:p>
              </w:tc>
              <w:tc>
                <w:tcPr>
                  <w:tcW w:w="7196" w:type="dxa"/>
                  <w:vAlign w:val="center"/>
                </w:tcPr>
                <w:p w:rsidR="00202565" w:rsidRPr="00D14349" w:rsidRDefault="00202565" w:rsidP="002516DD">
                  <w:pPr>
                    <w:spacing w:after="0" w:line="240" w:lineRule="auto"/>
                    <w:rPr>
                      <w:rFonts w:ascii="Times New Roman" w:hAnsi="Times New Roman" w:cs="Times New Roman"/>
                      <w:b/>
                      <w:sz w:val="24"/>
                      <w:szCs w:val="24"/>
                    </w:rPr>
                  </w:pPr>
                  <w:r w:rsidRPr="00D14349">
                    <w:rPr>
                      <w:rFonts w:ascii="Times New Roman" w:hAnsi="Times New Roman" w:cs="Times New Roman"/>
                      <w:b/>
                      <w:sz w:val="24"/>
                      <w:szCs w:val="24"/>
                    </w:rPr>
                    <w:t xml:space="preserve"> MUHASEBE </w:t>
                  </w:r>
                </w:p>
              </w:tc>
            </w:tr>
            <w:tr w:rsidR="00202565" w:rsidRPr="00D14349" w:rsidTr="00BB27D9">
              <w:tc>
                <w:tcPr>
                  <w:tcW w:w="9248" w:type="dxa"/>
                  <w:gridSpan w:val="2"/>
                </w:tcPr>
                <w:p w:rsidR="00202565" w:rsidRDefault="00202565" w:rsidP="002516DD">
                  <w:pPr>
                    <w:tabs>
                      <w:tab w:val="left" w:pos="1792"/>
                    </w:tabs>
                    <w:spacing w:after="0" w:line="240" w:lineRule="auto"/>
                    <w:jc w:val="both"/>
                    <w:rPr>
                      <w:rFonts w:ascii="Times New Roman" w:hAnsi="Times New Roman" w:cs="Times New Roman"/>
                      <w:sz w:val="24"/>
                      <w:szCs w:val="24"/>
                    </w:rPr>
                  </w:pPr>
                  <w:r w:rsidRPr="00D14349">
                    <w:rPr>
                      <w:rFonts w:ascii="Times New Roman" w:hAnsi="Times New Roman" w:cs="Times New Roman"/>
                      <w:sz w:val="24"/>
                      <w:szCs w:val="24"/>
                    </w:rPr>
                    <w:t xml:space="preserve">İşletme ve Muhasebe Kavramları ve Muhasebenin İşletme İçin Önemi, Muhasebede Kullanılan Belgeler (E-belgeler), Muhasebede Kullanılması Zorunlu Defterler ve Kayıt Düzeni (E-defterler), Muhasebeci ve Mali Müşavirlik ve Denetçilik Mesleği UFRS, TFRS </w:t>
                  </w:r>
                  <w:r w:rsidRPr="00D14349">
                    <w:rPr>
                      <w:rFonts w:ascii="Times New Roman" w:hAnsi="Times New Roman" w:cs="Times New Roman"/>
                      <w:sz w:val="24"/>
                      <w:szCs w:val="24"/>
                    </w:rPr>
                    <w:lastRenderedPageBreak/>
                    <w:t>ve Kobi TFRS Kavramları ve Temel İlkeler TFRS'ye Göre Hesap Planı ve Hesapların İşleyişi Pasif Hesaplar ve İşleyişleri (En az: 30,32,34,36,40,42,50,54,57,58,59 Hesap grupları) Gelir Tablosu Hesapları (60,61,62,63,64,65,66,69 Hesap grupları) Maliyet Hesapları (74,75,76,77,78 Hesap grupları) Genel Kesin Mizanın Düzenlenmesi Hesapların Kapanması Kapanış Bilançonun Hazırlanması, dersin ana konularıdır.</w:t>
                  </w:r>
                </w:p>
                <w:p w:rsidR="00202565" w:rsidRDefault="00202565" w:rsidP="002516DD">
                  <w:pPr>
                    <w:tabs>
                      <w:tab w:val="left" w:pos="1792"/>
                    </w:tabs>
                    <w:spacing w:after="0" w:line="240" w:lineRule="auto"/>
                    <w:jc w:val="both"/>
                    <w:rPr>
                      <w:rFonts w:ascii="Times New Roman" w:hAnsi="Times New Roman" w:cs="Times New Roman"/>
                      <w:sz w:val="24"/>
                      <w:szCs w:val="24"/>
                    </w:rPr>
                  </w:pPr>
                </w:p>
                <w:p w:rsidR="00202565" w:rsidRDefault="00202565" w:rsidP="002516DD">
                  <w:pPr>
                    <w:tabs>
                      <w:tab w:val="left" w:pos="1792"/>
                    </w:tabs>
                    <w:spacing w:after="0" w:line="240" w:lineRule="auto"/>
                    <w:jc w:val="both"/>
                    <w:rPr>
                      <w:rFonts w:ascii="Times New Roman" w:hAnsi="Times New Roman" w:cs="Times New Roman"/>
                      <w:sz w:val="24"/>
                      <w:szCs w:val="24"/>
                    </w:rPr>
                  </w:pPr>
                </w:p>
                <w:p w:rsidR="00202565" w:rsidRDefault="00202565" w:rsidP="002516DD">
                  <w:pPr>
                    <w:tabs>
                      <w:tab w:val="left" w:pos="1792"/>
                    </w:tabs>
                    <w:spacing w:after="0" w:line="240" w:lineRule="auto"/>
                    <w:jc w:val="both"/>
                    <w:rPr>
                      <w:rFonts w:ascii="Times New Roman" w:hAnsi="Times New Roman" w:cs="Times New Roman"/>
                      <w:sz w:val="24"/>
                      <w:szCs w:val="24"/>
                    </w:rPr>
                  </w:pPr>
                </w:p>
                <w:p w:rsidR="00202565" w:rsidRPr="00D14349" w:rsidRDefault="00202565" w:rsidP="002516DD">
                  <w:pPr>
                    <w:tabs>
                      <w:tab w:val="left" w:pos="1792"/>
                    </w:tabs>
                    <w:spacing w:after="0" w:line="240" w:lineRule="auto"/>
                    <w:jc w:val="both"/>
                    <w:rPr>
                      <w:rFonts w:ascii="Times New Roman" w:hAnsi="Times New Roman" w:cs="Times New Roman"/>
                      <w:sz w:val="24"/>
                      <w:szCs w:val="24"/>
                    </w:rPr>
                  </w:pPr>
                </w:p>
                <w:p w:rsidR="00202565" w:rsidRDefault="00202565" w:rsidP="002516DD">
                  <w:pPr>
                    <w:tabs>
                      <w:tab w:val="left" w:pos="1792"/>
                    </w:tabs>
                    <w:spacing w:after="0" w:line="240" w:lineRule="auto"/>
                    <w:jc w:val="both"/>
                    <w:rPr>
                      <w:rFonts w:ascii="Times New Roman" w:eastAsia="Times New Roman" w:hAnsi="Times New Roman" w:cs="Times New Roman"/>
                      <w:color w:val="0D0D0D"/>
                      <w:sz w:val="24"/>
                      <w:szCs w:val="24"/>
                      <w:lang w:eastAsia="tr-TR"/>
                    </w:rPr>
                  </w:pPr>
                  <w:r w:rsidRPr="00D14349">
                    <w:rPr>
                      <w:rFonts w:ascii="Times New Roman" w:eastAsia="Times New Roman" w:hAnsi="Times New Roman" w:cs="Times New Roman"/>
                      <w:color w:val="0D0D0D"/>
                      <w:sz w:val="24"/>
                      <w:szCs w:val="24"/>
                      <w:lang w:eastAsia="tr-TR"/>
                    </w:rPr>
                    <w:t xml:space="preserve">. </w:t>
                  </w:r>
                </w:p>
                <w:p w:rsidR="00202565" w:rsidRPr="00D14349" w:rsidRDefault="00202565" w:rsidP="002516DD">
                  <w:pPr>
                    <w:tabs>
                      <w:tab w:val="left" w:pos="1792"/>
                    </w:tabs>
                    <w:spacing w:after="0" w:line="240" w:lineRule="auto"/>
                    <w:jc w:val="both"/>
                    <w:rPr>
                      <w:rFonts w:ascii="Times New Roman" w:hAnsi="Times New Roman" w:cs="Times New Roman"/>
                      <w:sz w:val="24"/>
                      <w:szCs w:val="24"/>
                    </w:rPr>
                  </w:pPr>
                </w:p>
              </w:tc>
            </w:tr>
          </w:tbl>
          <w:p w:rsidR="00202565" w:rsidRDefault="00202565" w:rsidP="002516DD">
            <w:pPr>
              <w:tabs>
                <w:tab w:val="left" w:pos="1792"/>
              </w:tabs>
              <w:spacing w:after="0" w:line="240" w:lineRule="auto"/>
              <w:jc w:val="both"/>
              <w:rPr>
                <w:rFonts w:ascii="Times New Roman" w:hAnsi="Times New Roman" w:cs="Times New Roman"/>
                <w:sz w:val="24"/>
                <w:szCs w:val="24"/>
                <w:shd w:val="clear" w:color="auto" w:fill="FFFFFF"/>
              </w:rPr>
            </w:pPr>
          </w:p>
          <w:tbl>
            <w:tblPr>
              <w:tblW w:w="0" w:type="auto"/>
              <w:tblLook w:val="00A0" w:firstRow="1" w:lastRow="0" w:firstColumn="1" w:lastColumn="0" w:noHBand="0" w:noVBand="0"/>
            </w:tblPr>
            <w:tblGrid>
              <w:gridCol w:w="2012"/>
              <w:gridCol w:w="7020"/>
            </w:tblGrid>
            <w:tr w:rsidR="00ED49CC" w:rsidRPr="0098476F" w:rsidTr="00BB27D9">
              <w:tc>
                <w:tcPr>
                  <w:tcW w:w="2012" w:type="dxa"/>
                  <w:vAlign w:val="center"/>
                </w:tcPr>
                <w:p w:rsidR="00ED49CC" w:rsidRPr="0098476F" w:rsidRDefault="00ED49CC" w:rsidP="002516DD">
                  <w:pPr>
                    <w:spacing w:after="0" w:line="240" w:lineRule="auto"/>
                    <w:rPr>
                      <w:rFonts w:ascii="Times New Roman" w:hAnsi="Times New Roman" w:cs="Times New Roman"/>
                      <w:b/>
                      <w:sz w:val="24"/>
                      <w:szCs w:val="24"/>
                    </w:rPr>
                  </w:pPr>
                  <w:r w:rsidRPr="0098476F">
                    <w:rPr>
                      <w:rFonts w:ascii="Times New Roman" w:hAnsi="Times New Roman" w:cs="Times New Roman"/>
                      <w:b/>
                      <w:sz w:val="24"/>
                      <w:szCs w:val="24"/>
                    </w:rPr>
                    <w:t xml:space="preserve">  HLK 4000</w:t>
                  </w:r>
                </w:p>
              </w:tc>
              <w:tc>
                <w:tcPr>
                  <w:tcW w:w="7020" w:type="dxa"/>
                </w:tcPr>
                <w:p w:rsidR="00ED49CC" w:rsidRPr="0098476F" w:rsidRDefault="00ED49CC" w:rsidP="002516DD">
                  <w:pPr>
                    <w:spacing w:after="0" w:line="240" w:lineRule="auto"/>
                    <w:rPr>
                      <w:rFonts w:ascii="Times New Roman" w:hAnsi="Times New Roman" w:cs="Times New Roman"/>
                      <w:b/>
                      <w:sz w:val="24"/>
                      <w:szCs w:val="24"/>
                    </w:rPr>
                  </w:pPr>
                  <w:r w:rsidRPr="0098476F">
                    <w:rPr>
                      <w:rFonts w:ascii="Times New Roman" w:hAnsi="Times New Roman" w:cs="Times New Roman"/>
                      <w:b/>
                      <w:sz w:val="24"/>
                      <w:szCs w:val="24"/>
                    </w:rPr>
                    <w:t>HALKLA İLİŞKİLER</w:t>
                  </w:r>
                </w:p>
              </w:tc>
            </w:tr>
            <w:tr w:rsidR="00ED49CC" w:rsidRPr="0098476F" w:rsidTr="00BB27D9">
              <w:tc>
                <w:tcPr>
                  <w:tcW w:w="9032" w:type="dxa"/>
                  <w:gridSpan w:val="2"/>
                  <w:vAlign w:val="bottom"/>
                </w:tcPr>
                <w:p w:rsidR="00ED49CC" w:rsidRDefault="00ED49CC" w:rsidP="00267C0A">
                  <w:pPr>
                    <w:spacing w:after="0" w:line="240" w:lineRule="auto"/>
                    <w:jc w:val="both"/>
                    <w:rPr>
                      <w:rFonts w:ascii="Times New Roman" w:hAnsi="Times New Roman" w:cs="Times New Roman"/>
                      <w:sz w:val="24"/>
                      <w:szCs w:val="24"/>
                    </w:rPr>
                  </w:pPr>
                  <w:r w:rsidRPr="0098476F">
                    <w:rPr>
                      <w:rFonts w:ascii="Times New Roman" w:hAnsi="Times New Roman" w:cs="Times New Roman"/>
                      <w:sz w:val="24"/>
                      <w:szCs w:val="24"/>
                    </w:rPr>
                    <w:t xml:space="preserve">Halkla ilişkiler kavramı ve gelişimi, Halkla ilişkinin önemi ve amacı, Halkla ilişkilerle ilgili kavramlar ve ilkeler, Halkla ilişkiler süreci ve örgütlenme, Halkla ilişkilerin günümüzde çalışma yaşamındaki yeri anlatılmaktadır. </w:t>
                  </w:r>
                </w:p>
                <w:p w:rsidR="00CB5C90" w:rsidRPr="0098476F" w:rsidRDefault="00CB5C90" w:rsidP="002516DD">
                  <w:pPr>
                    <w:spacing w:after="0" w:line="240" w:lineRule="auto"/>
                    <w:rPr>
                      <w:rFonts w:ascii="Times New Roman" w:hAnsi="Times New Roman" w:cs="Times New Roman"/>
                      <w:sz w:val="24"/>
                      <w:szCs w:val="24"/>
                    </w:rPr>
                  </w:pPr>
                </w:p>
                <w:tbl>
                  <w:tblPr>
                    <w:tblW w:w="0" w:type="auto"/>
                    <w:tblLook w:val="00A0" w:firstRow="1" w:lastRow="0" w:firstColumn="1" w:lastColumn="0" w:noHBand="0" w:noVBand="0"/>
                  </w:tblPr>
                  <w:tblGrid>
                    <w:gridCol w:w="1965"/>
                    <w:gridCol w:w="6851"/>
                  </w:tblGrid>
                  <w:tr w:rsidR="00ED49CC" w:rsidRPr="0098476F" w:rsidTr="00202565">
                    <w:tc>
                      <w:tcPr>
                        <w:tcW w:w="1966" w:type="dxa"/>
                        <w:vAlign w:val="center"/>
                      </w:tcPr>
                      <w:p w:rsidR="00ED49CC" w:rsidRPr="0098476F" w:rsidRDefault="00ED49CC" w:rsidP="002516DD">
                        <w:pPr>
                          <w:spacing w:after="0" w:line="240" w:lineRule="auto"/>
                          <w:rPr>
                            <w:rFonts w:ascii="Times New Roman" w:hAnsi="Times New Roman" w:cs="Times New Roman"/>
                            <w:b/>
                            <w:sz w:val="24"/>
                            <w:szCs w:val="24"/>
                          </w:rPr>
                        </w:pPr>
                        <w:r w:rsidRPr="0098476F">
                          <w:rPr>
                            <w:rFonts w:ascii="Times New Roman" w:hAnsi="Times New Roman" w:cs="Times New Roman"/>
                            <w:b/>
                            <w:sz w:val="24"/>
                            <w:szCs w:val="24"/>
                          </w:rPr>
                          <w:t>AYT 4000</w:t>
                        </w:r>
                      </w:p>
                    </w:tc>
                    <w:tc>
                      <w:tcPr>
                        <w:tcW w:w="6850" w:type="dxa"/>
                      </w:tcPr>
                      <w:p w:rsidR="00ED49CC" w:rsidRPr="0098476F" w:rsidRDefault="00ED49CC" w:rsidP="002516DD">
                        <w:pPr>
                          <w:spacing w:after="0" w:line="240" w:lineRule="auto"/>
                          <w:rPr>
                            <w:rFonts w:ascii="Times New Roman" w:hAnsi="Times New Roman" w:cs="Times New Roman"/>
                            <w:b/>
                            <w:sz w:val="24"/>
                            <w:szCs w:val="24"/>
                          </w:rPr>
                        </w:pPr>
                        <w:r w:rsidRPr="0098476F">
                          <w:rPr>
                            <w:rFonts w:ascii="Times New Roman" w:hAnsi="Times New Roman" w:cs="Times New Roman"/>
                            <w:b/>
                            <w:sz w:val="24"/>
                            <w:szCs w:val="24"/>
                          </w:rPr>
                          <w:t>ARAŞTIRMA YÖNTEMLERİ VE TEKNİKLERİ</w:t>
                        </w:r>
                      </w:p>
                    </w:tc>
                  </w:tr>
                  <w:tr w:rsidR="00ED49CC" w:rsidRPr="0098476F" w:rsidTr="00202565">
                    <w:tc>
                      <w:tcPr>
                        <w:tcW w:w="8816" w:type="dxa"/>
                        <w:gridSpan w:val="2"/>
                      </w:tcPr>
                      <w:p w:rsidR="00ED49CC" w:rsidRPr="0098476F" w:rsidRDefault="00ED49CC" w:rsidP="002516DD">
                        <w:pPr>
                          <w:spacing w:after="0" w:line="240" w:lineRule="auto"/>
                          <w:jc w:val="both"/>
                          <w:rPr>
                            <w:rFonts w:ascii="Times New Roman" w:hAnsi="Times New Roman" w:cs="Times New Roman"/>
                            <w:sz w:val="24"/>
                            <w:szCs w:val="24"/>
                            <w:lang w:eastAsia="tr-TR"/>
                          </w:rPr>
                        </w:pPr>
                        <w:r w:rsidRPr="0098476F">
                          <w:rPr>
                            <w:rFonts w:ascii="Times New Roman" w:hAnsi="Times New Roman" w:cs="Times New Roman"/>
                            <w:sz w:val="24"/>
                            <w:szCs w:val="24"/>
                            <w:lang w:eastAsia="tr-TR"/>
                          </w:rPr>
                          <w:t>Bilim, araştırma ve bilimsel araştırmada temel kavramlar ve araştırmacı, Araştırma türleri, Tarihsel, Betimsel ve Bağıntısal model, Nedensel-Karşılaştırma Modeli ve Deneysel Model, Bilimsel araştırmada etik ve kurallar, Bilimsel araştırma sürecine giriş, Araştırma konusunun belirlenmesi, Araştırma probleminin tanımlanması, Eleştirel kaynak taraması, Araştırma tasarımı ve hipotez oluşturulması, Araştırmada evren ve örneklem, Veri ve veri kaynakları, Veri toplama yöntemleri ve veri yönetimi, Araştırma raporu yazımı, Öğrenci araştırma ödevi sunumları</w:t>
                        </w:r>
                        <w:r>
                          <w:rPr>
                            <w:rFonts w:ascii="Times New Roman" w:hAnsi="Times New Roman" w:cs="Times New Roman"/>
                            <w:sz w:val="24"/>
                            <w:szCs w:val="24"/>
                            <w:lang w:eastAsia="tr-TR"/>
                          </w:rPr>
                          <w:t xml:space="preserve"> verilmektedir. </w:t>
                        </w:r>
                      </w:p>
                    </w:tc>
                  </w:tr>
                  <w:tr w:rsidR="00ED49CC" w:rsidRPr="0098476F" w:rsidTr="00202565">
                    <w:tc>
                      <w:tcPr>
                        <w:tcW w:w="1962" w:type="dxa"/>
                        <w:vAlign w:val="center"/>
                      </w:tcPr>
                      <w:p w:rsidR="00ED49CC" w:rsidRPr="0098476F" w:rsidRDefault="00ED49CC" w:rsidP="002516DD">
                        <w:pPr>
                          <w:spacing w:after="0" w:line="240" w:lineRule="auto"/>
                          <w:rPr>
                            <w:rFonts w:ascii="Times New Roman" w:hAnsi="Times New Roman" w:cs="Times New Roman"/>
                            <w:b/>
                            <w:sz w:val="24"/>
                            <w:szCs w:val="24"/>
                          </w:rPr>
                        </w:pPr>
                      </w:p>
                    </w:tc>
                    <w:tc>
                      <w:tcPr>
                        <w:tcW w:w="6854" w:type="dxa"/>
                        <w:vAlign w:val="center"/>
                      </w:tcPr>
                      <w:p w:rsidR="00ED49CC" w:rsidRPr="0098476F" w:rsidRDefault="00ED49CC" w:rsidP="002516DD">
                        <w:pPr>
                          <w:spacing w:after="0" w:line="240" w:lineRule="auto"/>
                          <w:rPr>
                            <w:rFonts w:ascii="Times New Roman" w:hAnsi="Times New Roman" w:cs="Times New Roman"/>
                            <w:b/>
                            <w:sz w:val="24"/>
                            <w:szCs w:val="24"/>
                          </w:rPr>
                        </w:pPr>
                      </w:p>
                    </w:tc>
                  </w:tr>
                  <w:tr w:rsidR="00ED49CC" w:rsidRPr="0098476F" w:rsidTr="00202565">
                    <w:tc>
                      <w:tcPr>
                        <w:tcW w:w="8816" w:type="dxa"/>
                        <w:gridSpan w:val="2"/>
                      </w:tcPr>
                      <w:p w:rsidR="00ED49CC" w:rsidRPr="0098476F" w:rsidRDefault="00ED49CC" w:rsidP="002516DD">
                        <w:pPr>
                          <w:tabs>
                            <w:tab w:val="left" w:pos="1792"/>
                          </w:tabs>
                          <w:spacing w:after="0" w:line="240" w:lineRule="auto"/>
                          <w:jc w:val="both"/>
                          <w:rPr>
                            <w:rFonts w:ascii="Times New Roman" w:hAnsi="Times New Roman" w:cs="Times New Roman"/>
                            <w:sz w:val="24"/>
                            <w:szCs w:val="24"/>
                          </w:rPr>
                        </w:pPr>
                      </w:p>
                    </w:tc>
                  </w:tr>
                </w:tbl>
                <w:p w:rsidR="00ED49CC" w:rsidRPr="0098476F" w:rsidRDefault="00ED49CC" w:rsidP="002516DD">
                  <w:pPr>
                    <w:spacing w:after="0" w:line="240" w:lineRule="auto"/>
                    <w:rPr>
                      <w:rFonts w:ascii="Times New Roman" w:hAnsi="Times New Roman" w:cs="Times New Roman"/>
                      <w:sz w:val="24"/>
                      <w:szCs w:val="24"/>
                    </w:rPr>
                  </w:pPr>
                </w:p>
              </w:tc>
            </w:tr>
          </w:tbl>
          <w:p w:rsidR="005B0279" w:rsidRPr="00D14349" w:rsidRDefault="005B0279" w:rsidP="002516DD">
            <w:pPr>
              <w:tabs>
                <w:tab w:val="left" w:pos="1792"/>
              </w:tabs>
              <w:spacing w:after="0" w:line="240" w:lineRule="auto"/>
              <w:jc w:val="both"/>
              <w:rPr>
                <w:rFonts w:ascii="Times New Roman" w:hAnsi="Times New Roman" w:cs="Times New Roman"/>
                <w:sz w:val="24"/>
                <w:szCs w:val="24"/>
              </w:rPr>
            </w:pPr>
          </w:p>
        </w:tc>
      </w:tr>
    </w:tbl>
    <w:p w:rsidR="00EA7774" w:rsidRPr="00D14349" w:rsidRDefault="00B41C2C" w:rsidP="002516DD">
      <w:pPr>
        <w:spacing w:after="0" w:line="240" w:lineRule="auto"/>
        <w:jc w:val="both"/>
        <w:rPr>
          <w:rFonts w:ascii="Times New Roman" w:hAnsi="Times New Roman" w:cs="Times New Roman"/>
          <w:b/>
          <w:sz w:val="24"/>
          <w:szCs w:val="24"/>
        </w:rPr>
      </w:pPr>
      <w:r w:rsidRPr="00D14349">
        <w:rPr>
          <w:rFonts w:ascii="Times New Roman" w:hAnsi="Times New Roman" w:cs="Times New Roman"/>
          <w:b/>
          <w:sz w:val="24"/>
          <w:szCs w:val="24"/>
        </w:rPr>
        <w:lastRenderedPageBreak/>
        <w:t xml:space="preserve">YÖN 4110 </w:t>
      </w:r>
      <w:r w:rsidR="00690247" w:rsidRPr="00D14349">
        <w:rPr>
          <w:rFonts w:ascii="Times New Roman" w:hAnsi="Times New Roman" w:cs="Times New Roman"/>
          <w:b/>
          <w:sz w:val="24"/>
          <w:szCs w:val="24"/>
        </w:rPr>
        <w:t xml:space="preserve">SİYASET BİLİMİ </w:t>
      </w:r>
    </w:p>
    <w:p w:rsidR="00EA7774" w:rsidRDefault="00EA7774" w:rsidP="002516DD">
      <w:pPr>
        <w:spacing w:after="0" w:line="240" w:lineRule="auto"/>
        <w:jc w:val="both"/>
        <w:rPr>
          <w:rFonts w:ascii="Times New Roman" w:hAnsi="Times New Roman" w:cs="Times New Roman"/>
          <w:sz w:val="24"/>
          <w:szCs w:val="24"/>
        </w:rPr>
      </w:pPr>
      <w:r w:rsidRPr="00D14349">
        <w:rPr>
          <w:rFonts w:ascii="Times New Roman" w:hAnsi="Times New Roman" w:cs="Times New Roman"/>
          <w:sz w:val="24"/>
          <w:szCs w:val="24"/>
        </w:rPr>
        <w:t xml:space="preserve">Siyaset ile politikanın farklı kavramlar olduğunu açıklayan, siyasetin </w:t>
      </w:r>
      <w:r w:rsidR="00965237">
        <w:rPr>
          <w:rFonts w:ascii="Times New Roman" w:hAnsi="Times New Roman" w:cs="Times New Roman"/>
          <w:sz w:val="24"/>
          <w:szCs w:val="24"/>
        </w:rPr>
        <w:t xml:space="preserve">biliminin </w:t>
      </w:r>
      <w:r w:rsidRPr="00D14349">
        <w:rPr>
          <w:rFonts w:ascii="Times New Roman" w:hAnsi="Times New Roman" w:cs="Times New Roman"/>
          <w:sz w:val="24"/>
          <w:szCs w:val="24"/>
        </w:rPr>
        <w:t xml:space="preserve">özelliklerini ele alan, siyaset </w:t>
      </w:r>
      <w:r w:rsidR="00965237">
        <w:rPr>
          <w:rFonts w:ascii="Times New Roman" w:hAnsi="Times New Roman" w:cs="Times New Roman"/>
          <w:sz w:val="24"/>
          <w:szCs w:val="24"/>
        </w:rPr>
        <w:t xml:space="preserve">bilimi </w:t>
      </w:r>
      <w:r w:rsidRPr="00D14349">
        <w:rPr>
          <w:rFonts w:ascii="Times New Roman" w:hAnsi="Times New Roman" w:cs="Times New Roman"/>
          <w:sz w:val="24"/>
          <w:szCs w:val="24"/>
        </w:rPr>
        <w:t xml:space="preserve">açısından demokratik siyasal sistemlerin anlatıldığı, modern siyaset yanında postmodern siyasetin bu yüzyılda nasıl uygulanabileceği üzerinde durulmaktadır. </w:t>
      </w:r>
    </w:p>
    <w:p w:rsidR="00CB5C90" w:rsidRDefault="00CB5C90" w:rsidP="002516DD">
      <w:pPr>
        <w:spacing w:after="0" w:line="240" w:lineRule="auto"/>
        <w:jc w:val="both"/>
        <w:rPr>
          <w:rFonts w:ascii="Times New Roman" w:hAnsi="Times New Roman" w:cs="Times New Roman"/>
          <w:sz w:val="24"/>
          <w:szCs w:val="24"/>
        </w:rPr>
      </w:pPr>
    </w:p>
    <w:p w:rsidR="00ED49CC" w:rsidRPr="00D14349" w:rsidRDefault="00ED49CC" w:rsidP="002516DD">
      <w:pPr>
        <w:tabs>
          <w:tab w:val="left" w:pos="1792"/>
        </w:tabs>
        <w:spacing w:after="0" w:line="240" w:lineRule="auto"/>
        <w:jc w:val="both"/>
        <w:rPr>
          <w:rFonts w:ascii="Times New Roman" w:eastAsia="Times New Roman" w:hAnsi="Times New Roman" w:cs="Times New Roman"/>
          <w:b/>
          <w:color w:val="0D0D0D"/>
          <w:sz w:val="24"/>
          <w:szCs w:val="24"/>
          <w:lang w:eastAsia="tr-TR"/>
        </w:rPr>
      </w:pPr>
      <w:r w:rsidRPr="00D14349">
        <w:rPr>
          <w:rFonts w:ascii="Times New Roman" w:eastAsia="Times New Roman" w:hAnsi="Times New Roman" w:cs="Times New Roman"/>
          <w:b/>
          <w:color w:val="0D0D0D"/>
          <w:sz w:val="24"/>
          <w:szCs w:val="24"/>
          <w:lang w:eastAsia="tr-TR"/>
        </w:rPr>
        <w:t>YÖN 4112 TOPLUM BİLİM</w:t>
      </w:r>
    </w:p>
    <w:p w:rsidR="00ED49CC" w:rsidRDefault="00ED49CC" w:rsidP="002516DD">
      <w:pPr>
        <w:tabs>
          <w:tab w:val="left" w:pos="1792"/>
        </w:tabs>
        <w:spacing w:after="0" w:line="240" w:lineRule="auto"/>
        <w:jc w:val="both"/>
        <w:rPr>
          <w:rFonts w:ascii="Times New Roman" w:hAnsi="Times New Roman" w:cs="Times New Roman"/>
          <w:sz w:val="24"/>
          <w:szCs w:val="24"/>
        </w:rPr>
      </w:pPr>
      <w:r w:rsidRPr="00D14349">
        <w:rPr>
          <w:rFonts w:ascii="Times New Roman" w:eastAsia="Times New Roman" w:hAnsi="Times New Roman" w:cs="Times New Roman"/>
          <w:color w:val="0D0D0D"/>
          <w:sz w:val="24"/>
          <w:szCs w:val="24"/>
          <w:lang w:eastAsia="tr-TR"/>
        </w:rPr>
        <w:t>Sosyolojinin toplum yapısı üzerindeki etkileri ile kamu yönetimi içinde sosyolojinin yeri ve önemi vurgulanmaktadır. Toplum yapısının özellikleri çerçevesinde yönetim anlayışları ele alınmaktadır</w:t>
      </w:r>
    </w:p>
    <w:p w:rsidR="00ED49CC" w:rsidRDefault="00ED49CC" w:rsidP="002516DD">
      <w:pPr>
        <w:tabs>
          <w:tab w:val="left" w:pos="1792"/>
        </w:tabs>
        <w:spacing w:after="0" w:line="240" w:lineRule="auto"/>
        <w:jc w:val="both"/>
        <w:rPr>
          <w:rFonts w:ascii="Times New Roman" w:hAnsi="Times New Roman" w:cs="Times New Roman"/>
          <w:sz w:val="24"/>
          <w:szCs w:val="24"/>
        </w:rPr>
      </w:pPr>
    </w:p>
    <w:p w:rsidR="00ED49CC" w:rsidRPr="0098476F" w:rsidRDefault="00ED49CC" w:rsidP="002516DD">
      <w:pPr>
        <w:spacing w:after="0" w:line="240" w:lineRule="auto"/>
        <w:jc w:val="both"/>
        <w:rPr>
          <w:rFonts w:ascii="Times New Roman" w:eastAsia="Times New Roman" w:hAnsi="Times New Roman" w:cs="Times New Roman"/>
          <w:b/>
          <w:color w:val="000000"/>
          <w:sz w:val="24"/>
          <w:szCs w:val="24"/>
          <w:lang w:eastAsia="tr-TR"/>
        </w:rPr>
      </w:pPr>
      <w:r w:rsidRPr="0098476F">
        <w:rPr>
          <w:rFonts w:ascii="Times New Roman" w:hAnsi="Times New Roman" w:cs="Times New Roman"/>
          <w:b/>
          <w:sz w:val="24"/>
          <w:szCs w:val="24"/>
        </w:rPr>
        <w:t xml:space="preserve">YÖN 4114 </w:t>
      </w:r>
      <w:r w:rsidRPr="0098476F">
        <w:rPr>
          <w:rFonts w:ascii="Times New Roman" w:eastAsia="Times New Roman" w:hAnsi="Times New Roman" w:cs="Times New Roman"/>
          <w:b/>
          <w:color w:val="000000"/>
          <w:sz w:val="24"/>
          <w:szCs w:val="24"/>
          <w:lang w:eastAsia="tr-TR"/>
        </w:rPr>
        <w:t>KAMU YÖNETİMİNDE KALİTE YÖNETİMİ</w:t>
      </w:r>
    </w:p>
    <w:p w:rsidR="00ED49CC" w:rsidRPr="00BE4E10" w:rsidRDefault="00ED49CC" w:rsidP="002516DD">
      <w:pPr>
        <w:spacing w:after="0" w:line="240" w:lineRule="auto"/>
        <w:jc w:val="both"/>
        <w:rPr>
          <w:rFonts w:ascii="Times New Roman" w:eastAsia="Times New Roman" w:hAnsi="Times New Roman" w:cs="Times New Roman"/>
          <w:color w:val="000000"/>
          <w:sz w:val="24"/>
          <w:szCs w:val="24"/>
          <w:lang w:eastAsia="tr-TR"/>
        </w:rPr>
      </w:pPr>
      <w:r w:rsidRPr="00BE4E10">
        <w:rPr>
          <w:rFonts w:ascii="Times New Roman" w:eastAsia="Times New Roman" w:hAnsi="Times New Roman" w:cs="Times New Roman"/>
          <w:color w:val="000000"/>
          <w:sz w:val="24"/>
          <w:szCs w:val="24"/>
          <w:lang w:eastAsia="tr-TR"/>
        </w:rPr>
        <w:t>Bu derste yönetim olgusu, özel sektör ve kamu yönetimi olguları benzerlik ve farklılıkları olan yanları itibariyle anlaşılmaya çalışılarak, kalite/nitelik, nicelik, iyileştirme pratikleri tarihsel perspektifle güncele ve Türk kamu yönetiminde kalite yönetimi anlayış ve uygulamaları öğrenilir.</w:t>
      </w:r>
    </w:p>
    <w:p w:rsidR="00ED49CC" w:rsidRPr="00D14349" w:rsidRDefault="00ED49CC" w:rsidP="002516DD">
      <w:pPr>
        <w:spacing w:after="0" w:line="240" w:lineRule="auto"/>
        <w:jc w:val="both"/>
        <w:rPr>
          <w:rFonts w:ascii="Times New Roman" w:hAnsi="Times New Roman" w:cs="Times New Roman"/>
          <w:sz w:val="24"/>
          <w:szCs w:val="24"/>
        </w:rPr>
      </w:pPr>
    </w:p>
    <w:p w:rsidR="005B0279" w:rsidRPr="00D14349" w:rsidRDefault="005B0279" w:rsidP="002516DD">
      <w:pPr>
        <w:spacing w:after="0" w:line="240" w:lineRule="auto"/>
        <w:rPr>
          <w:rFonts w:ascii="Times New Roman" w:hAnsi="Times New Roman" w:cs="Times New Roman"/>
          <w:b/>
          <w:sz w:val="24"/>
          <w:szCs w:val="24"/>
        </w:rPr>
      </w:pPr>
      <w:r w:rsidRPr="00D14349">
        <w:rPr>
          <w:rFonts w:ascii="Times New Roman" w:hAnsi="Times New Roman" w:cs="Times New Roman"/>
          <w:b/>
          <w:sz w:val="24"/>
          <w:szCs w:val="24"/>
        </w:rPr>
        <w:t>YÖN 4118-KAMU YÖNETİMİ</w:t>
      </w:r>
    </w:p>
    <w:p w:rsidR="005B0279" w:rsidRPr="00D14349" w:rsidRDefault="005B0279" w:rsidP="002516DD">
      <w:pPr>
        <w:spacing w:after="0" w:line="240" w:lineRule="auto"/>
        <w:jc w:val="both"/>
        <w:rPr>
          <w:rFonts w:ascii="Times New Roman" w:hAnsi="Times New Roman" w:cs="Times New Roman"/>
          <w:sz w:val="24"/>
          <w:szCs w:val="24"/>
        </w:rPr>
      </w:pPr>
      <w:r w:rsidRPr="00D14349">
        <w:rPr>
          <w:rFonts w:ascii="Times New Roman" w:hAnsi="Times New Roman" w:cs="Times New Roman"/>
          <w:sz w:val="24"/>
          <w:szCs w:val="24"/>
          <w:shd w:val="clear" w:color="auto" w:fill="FFFFFF"/>
        </w:rPr>
        <w:t>Kamu Yönetimi ile ilgili temel kavramlar ve kamu yönetimi düşüncesinin gelişiminin anlatılmasını takiben, Türkiye’de kamu yönetiminin örgütlenmesi, yapısı; merkezi (başkent ve taşra örgütü) ve yerel yönetimler (coğrafi ve hizmet yerinden yönetim kuruluşları),  bürokrasinin gelişimi ve Türkiye’de bürokrasinin sorunları, kamu yönetiminin denetlenmesi ve değişimi konularına yer verilmektedir.</w:t>
      </w:r>
    </w:p>
    <w:p w:rsidR="00202565" w:rsidRDefault="00202565" w:rsidP="002516DD">
      <w:pPr>
        <w:spacing w:after="0" w:line="240" w:lineRule="auto"/>
        <w:jc w:val="both"/>
        <w:rPr>
          <w:rFonts w:ascii="Times New Roman" w:hAnsi="Times New Roman" w:cs="Times New Roman"/>
          <w:b/>
          <w:sz w:val="24"/>
          <w:szCs w:val="24"/>
          <w:shd w:val="clear" w:color="auto" w:fill="FFFFFF"/>
        </w:rPr>
      </w:pPr>
    </w:p>
    <w:p w:rsidR="00A8121B" w:rsidRPr="00D14349" w:rsidRDefault="00A8121B" w:rsidP="002516DD">
      <w:pPr>
        <w:spacing w:after="0" w:line="240" w:lineRule="auto"/>
        <w:jc w:val="both"/>
        <w:rPr>
          <w:rFonts w:ascii="Times New Roman" w:hAnsi="Times New Roman" w:cs="Times New Roman"/>
          <w:b/>
          <w:sz w:val="24"/>
          <w:szCs w:val="24"/>
          <w:shd w:val="clear" w:color="auto" w:fill="FFFFFF"/>
        </w:rPr>
      </w:pPr>
      <w:r w:rsidRPr="00D14349">
        <w:rPr>
          <w:rFonts w:ascii="Times New Roman" w:hAnsi="Times New Roman" w:cs="Times New Roman"/>
          <w:b/>
          <w:sz w:val="24"/>
          <w:szCs w:val="24"/>
          <w:shd w:val="clear" w:color="auto" w:fill="FFFFFF"/>
        </w:rPr>
        <w:lastRenderedPageBreak/>
        <w:t>YÖN 4122 YEREL YÖNETİMLER 2</w:t>
      </w:r>
    </w:p>
    <w:p w:rsidR="00A8121B" w:rsidRDefault="00A8121B" w:rsidP="002516DD">
      <w:pPr>
        <w:spacing w:after="0" w:line="240" w:lineRule="auto"/>
        <w:jc w:val="both"/>
        <w:rPr>
          <w:rFonts w:ascii="Times New Roman" w:hAnsi="Times New Roman" w:cs="Times New Roman"/>
          <w:sz w:val="24"/>
          <w:szCs w:val="24"/>
          <w:shd w:val="clear" w:color="auto" w:fill="FFFFFF"/>
        </w:rPr>
      </w:pPr>
      <w:r w:rsidRPr="00D14349">
        <w:rPr>
          <w:rFonts w:ascii="Times New Roman" w:hAnsi="Times New Roman" w:cs="Times New Roman"/>
          <w:sz w:val="24"/>
          <w:szCs w:val="24"/>
          <w:shd w:val="clear" w:color="auto" w:fill="FFFFFF"/>
        </w:rPr>
        <w:t>Türkiye’de kamu yönetimi örgütlenmesi içerisinde yerel yönetimlerin kuruluş süreci ile birlikte yasal ve kurumsal temelleri ve yeniden yapılanma süreci ele alınmaktadır. Türkiye’de yerel yönetimler, il özel idaresinin yapısı ve niteliği, il özel idaresi örgütü, yetki ve sorumlulukları, belediye yönetimlerinin yapısı ve niteliği, belediyelerin görev ve sorumlulukları, belediyelerin organları, büyükşehir belediye yönetimi, büyükşehir belediyesinin görev ve sorumlulukları, büyükşehir belediyesinin organları, köy yönetimi, köyün görevleri ve köyün organları, yerel yönetim birlikleri konularına yer verilmektedir.</w:t>
      </w:r>
    </w:p>
    <w:p w:rsidR="00CB5C90" w:rsidRDefault="00CB5C90" w:rsidP="002516DD">
      <w:pPr>
        <w:spacing w:after="0" w:line="240" w:lineRule="auto"/>
        <w:jc w:val="both"/>
        <w:rPr>
          <w:rFonts w:ascii="Times New Roman" w:hAnsi="Times New Roman" w:cs="Times New Roman"/>
          <w:sz w:val="24"/>
          <w:szCs w:val="24"/>
          <w:shd w:val="clear" w:color="auto" w:fill="FFFFFF"/>
        </w:rPr>
      </w:pPr>
    </w:p>
    <w:p w:rsidR="00E01BE5" w:rsidRPr="00D14349" w:rsidRDefault="00E01BE5" w:rsidP="002516DD">
      <w:pPr>
        <w:tabs>
          <w:tab w:val="left" w:pos="1792"/>
        </w:tabs>
        <w:spacing w:after="0" w:line="240" w:lineRule="auto"/>
        <w:rPr>
          <w:rFonts w:ascii="Times New Roman" w:hAnsi="Times New Roman" w:cs="Times New Roman"/>
          <w:b/>
          <w:sz w:val="24"/>
          <w:szCs w:val="24"/>
        </w:rPr>
      </w:pPr>
      <w:r w:rsidRPr="00D14349">
        <w:rPr>
          <w:rFonts w:ascii="Times New Roman" w:hAnsi="Times New Roman" w:cs="Times New Roman"/>
          <w:b/>
          <w:sz w:val="24"/>
          <w:szCs w:val="24"/>
        </w:rPr>
        <w:t>YÖN 4124-ÇEVRE SORUNLARI VE YÖNETİMİ</w:t>
      </w:r>
    </w:p>
    <w:p w:rsidR="00E01BE5" w:rsidRPr="00D14349" w:rsidRDefault="00E01BE5" w:rsidP="002516DD">
      <w:pPr>
        <w:tabs>
          <w:tab w:val="left" w:pos="1792"/>
        </w:tabs>
        <w:spacing w:after="0" w:line="240" w:lineRule="auto"/>
        <w:jc w:val="both"/>
        <w:rPr>
          <w:rFonts w:ascii="Times New Roman" w:hAnsi="Times New Roman" w:cs="Times New Roman"/>
          <w:color w:val="000000"/>
          <w:sz w:val="24"/>
          <w:szCs w:val="24"/>
          <w:shd w:val="clear" w:color="auto" w:fill="F7F8FC"/>
        </w:rPr>
      </w:pPr>
      <w:r w:rsidRPr="00D14349">
        <w:rPr>
          <w:rFonts w:ascii="Times New Roman" w:hAnsi="Times New Roman" w:cs="Times New Roman"/>
          <w:sz w:val="24"/>
          <w:szCs w:val="24"/>
        </w:rPr>
        <w:t xml:space="preserve">Dünyada ve Türkiye’de çevre sorunları, ortaya çıkışı, bu sorunların çözümüne yönelik geliştirilen yöntem ve araçların öğrenilmesi hedefiyle derste öncelikle uluslararası çevre ile ilgili temel kavramlar tanımlanmakta;  çevre sorunları, nedenleri, çevre koruma ve kalkınma ilişkisi, çevreci düşünceler ve hareketler uluslararası boyutları ile incelenmektedir. Dersin ikinci kısmında konu Türkiye ölçeğinde, güncel çevre sorunları, çevre politikası, çevre mevzuatı konuları kapsamında ele alınmaktadır.  </w:t>
      </w:r>
    </w:p>
    <w:p w:rsidR="00E01BE5" w:rsidRPr="00D14349" w:rsidRDefault="00E01BE5" w:rsidP="002516DD">
      <w:pPr>
        <w:spacing w:after="0" w:line="240" w:lineRule="auto"/>
        <w:jc w:val="both"/>
        <w:rPr>
          <w:rFonts w:ascii="Times New Roman" w:hAnsi="Times New Roman" w:cs="Times New Roman"/>
          <w:sz w:val="24"/>
          <w:szCs w:val="24"/>
          <w:shd w:val="clear" w:color="auto" w:fill="FFFFFF"/>
        </w:rPr>
      </w:pPr>
    </w:p>
    <w:p w:rsidR="005B0279" w:rsidRPr="00D14349" w:rsidRDefault="005B0279" w:rsidP="002516DD">
      <w:pPr>
        <w:spacing w:after="0" w:line="240" w:lineRule="auto"/>
        <w:jc w:val="both"/>
        <w:rPr>
          <w:rFonts w:ascii="Times New Roman" w:hAnsi="Times New Roman" w:cs="Times New Roman"/>
          <w:sz w:val="24"/>
          <w:szCs w:val="24"/>
          <w:shd w:val="clear" w:color="auto" w:fill="FFFFFF"/>
        </w:rPr>
      </w:pPr>
    </w:p>
    <w:p w:rsidR="00690247" w:rsidRDefault="00690247" w:rsidP="002516DD">
      <w:pPr>
        <w:spacing w:after="0" w:line="240" w:lineRule="auto"/>
        <w:jc w:val="center"/>
        <w:rPr>
          <w:rFonts w:ascii="Times New Roman" w:hAnsi="Times New Roman" w:cs="Times New Roman"/>
          <w:b/>
          <w:bCs/>
          <w:sz w:val="24"/>
          <w:szCs w:val="24"/>
          <w:u w:val="single"/>
        </w:rPr>
      </w:pPr>
    </w:p>
    <w:p w:rsidR="00690247" w:rsidRDefault="00690247" w:rsidP="002516DD">
      <w:pPr>
        <w:spacing w:after="0" w:line="240" w:lineRule="auto"/>
        <w:jc w:val="center"/>
        <w:rPr>
          <w:rFonts w:ascii="Times New Roman" w:hAnsi="Times New Roman" w:cs="Times New Roman"/>
          <w:b/>
          <w:bCs/>
          <w:sz w:val="24"/>
          <w:szCs w:val="24"/>
          <w:u w:val="single"/>
        </w:rPr>
      </w:pPr>
    </w:p>
    <w:p w:rsidR="00A8121B" w:rsidRDefault="00A8121B" w:rsidP="002516DD">
      <w:pPr>
        <w:spacing w:after="0" w:line="240" w:lineRule="auto"/>
        <w:jc w:val="center"/>
        <w:rPr>
          <w:rFonts w:ascii="Times New Roman" w:hAnsi="Times New Roman" w:cs="Times New Roman"/>
          <w:b/>
          <w:bCs/>
          <w:sz w:val="24"/>
          <w:szCs w:val="24"/>
          <w:u w:val="single"/>
        </w:rPr>
      </w:pPr>
      <w:r w:rsidRPr="00D14349">
        <w:rPr>
          <w:rFonts w:ascii="Times New Roman" w:hAnsi="Times New Roman" w:cs="Times New Roman"/>
          <w:b/>
          <w:bCs/>
          <w:sz w:val="24"/>
          <w:szCs w:val="24"/>
          <w:u w:val="single"/>
        </w:rPr>
        <w:t>İKİNCİ SINIF GÜZ YARIYILI</w:t>
      </w:r>
    </w:p>
    <w:p w:rsidR="00CB5C90" w:rsidRPr="00D14349" w:rsidRDefault="00CB5C90" w:rsidP="002516DD">
      <w:pPr>
        <w:spacing w:after="0" w:line="240" w:lineRule="auto"/>
        <w:jc w:val="center"/>
        <w:rPr>
          <w:rFonts w:ascii="Times New Roman" w:hAnsi="Times New Roman" w:cs="Times New Roman"/>
          <w:sz w:val="24"/>
          <w:szCs w:val="24"/>
        </w:rPr>
      </w:pPr>
    </w:p>
    <w:p w:rsidR="00A8121B" w:rsidRPr="00D14349" w:rsidRDefault="00A8121B" w:rsidP="002516DD">
      <w:pPr>
        <w:spacing w:after="0" w:line="240" w:lineRule="auto"/>
        <w:jc w:val="both"/>
        <w:rPr>
          <w:rFonts w:ascii="Times New Roman" w:hAnsi="Times New Roman" w:cs="Times New Roman"/>
          <w:b/>
          <w:sz w:val="24"/>
          <w:szCs w:val="24"/>
        </w:rPr>
      </w:pPr>
      <w:r w:rsidRPr="00D14349">
        <w:rPr>
          <w:rFonts w:ascii="Times New Roman" w:hAnsi="Times New Roman" w:cs="Times New Roman"/>
          <w:b/>
          <w:sz w:val="24"/>
          <w:szCs w:val="24"/>
        </w:rPr>
        <w:t xml:space="preserve">YÖN 4201 </w:t>
      </w:r>
      <w:r w:rsidR="00690247" w:rsidRPr="00D14349">
        <w:rPr>
          <w:rFonts w:ascii="Times New Roman" w:hAnsi="Times New Roman" w:cs="Times New Roman"/>
          <w:b/>
          <w:sz w:val="24"/>
          <w:szCs w:val="24"/>
        </w:rPr>
        <w:t>İDARE HUKUKU</w:t>
      </w:r>
    </w:p>
    <w:p w:rsidR="00A8121B" w:rsidRDefault="00A8121B" w:rsidP="002516DD">
      <w:pPr>
        <w:spacing w:after="0" w:line="240" w:lineRule="auto"/>
        <w:jc w:val="both"/>
        <w:rPr>
          <w:rFonts w:ascii="Times New Roman" w:hAnsi="Times New Roman" w:cs="Times New Roman"/>
          <w:sz w:val="24"/>
          <w:szCs w:val="24"/>
        </w:rPr>
      </w:pPr>
      <w:r w:rsidRPr="00D14349">
        <w:rPr>
          <w:rFonts w:ascii="Times New Roman" w:hAnsi="Times New Roman" w:cs="Times New Roman"/>
          <w:sz w:val="24"/>
          <w:szCs w:val="24"/>
        </w:rPr>
        <w:t xml:space="preserve">İdarenin yapısı ve işleyişi ile ilgili konular hukuki boyutta ve örneklerle anlatılmaktadır. İdare hukukunun özellikleri, hukuk devleti ve özellikleri üzerinde durulmaktadır. İdare Mahkemeleri ve yapıları ile Danıştay ve özellikleri öğrencilere günün değişen hukuki bilgileri eşliğinde verilmektedir. </w:t>
      </w:r>
    </w:p>
    <w:p w:rsidR="00CB5C90" w:rsidRDefault="00CB5C90" w:rsidP="002516DD">
      <w:pPr>
        <w:spacing w:after="0" w:line="240" w:lineRule="auto"/>
        <w:jc w:val="both"/>
        <w:rPr>
          <w:rFonts w:ascii="Times New Roman" w:hAnsi="Times New Roman" w:cs="Times New Roman"/>
          <w:sz w:val="24"/>
          <w:szCs w:val="24"/>
        </w:rPr>
      </w:pPr>
    </w:p>
    <w:tbl>
      <w:tblPr>
        <w:tblStyle w:val="TabloKlavuzu"/>
        <w:tblW w:w="1221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7785"/>
      </w:tblGrid>
      <w:tr w:rsidR="00202565" w:rsidRPr="00D14349" w:rsidTr="00BB27D9">
        <w:tc>
          <w:tcPr>
            <w:tcW w:w="4429" w:type="dxa"/>
          </w:tcPr>
          <w:p w:rsidR="00202565" w:rsidRPr="005A138B" w:rsidRDefault="00202565" w:rsidP="002516DD">
            <w:pPr>
              <w:tabs>
                <w:tab w:val="left" w:pos="1792"/>
              </w:tabs>
              <w:rPr>
                <w:rFonts w:ascii="Times New Roman" w:hAnsi="Times New Roman" w:cs="Times New Roman"/>
                <w:b/>
                <w:sz w:val="24"/>
                <w:szCs w:val="24"/>
              </w:rPr>
            </w:pPr>
            <w:r w:rsidRPr="005A138B">
              <w:rPr>
                <w:rFonts w:ascii="Times New Roman" w:hAnsi="Times New Roman" w:cs="Times New Roman"/>
                <w:b/>
                <w:sz w:val="24"/>
                <w:szCs w:val="24"/>
              </w:rPr>
              <w:t>YÖN 4203 KENTLEŞME POLİTİKASI</w:t>
            </w:r>
          </w:p>
          <w:p w:rsidR="00202565" w:rsidRPr="00D14349" w:rsidRDefault="00202565" w:rsidP="002516DD">
            <w:pPr>
              <w:tabs>
                <w:tab w:val="left" w:pos="1792"/>
              </w:tabs>
              <w:rPr>
                <w:rFonts w:ascii="Times New Roman" w:hAnsi="Times New Roman" w:cs="Times New Roman"/>
                <w:b/>
                <w:sz w:val="24"/>
                <w:szCs w:val="24"/>
              </w:rPr>
            </w:pPr>
          </w:p>
        </w:tc>
        <w:tc>
          <w:tcPr>
            <w:tcW w:w="7785" w:type="dxa"/>
          </w:tcPr>
          <w:p w:rsidR="00202565" w:rsidRPr="00D14349" w:rsidRDefault="00202565" w:rsidP="002516DD">
            <w:pPr>
              <w:tabs>
                <w:tab w:val="left" w:pos="1792"/>
              </w:tabs>
              <w:jc w:val="both"/>
              <w:rPr>
                <w:rFonts w:ascii="Times New Roman" w:hAnsi="Times New Roman" w:cs="Times New Roman"/>
                <w:b/>
                <w:sz w:val="24"/>
                <w:szCs w:val="24"/>
              </w:rPr>
            </w:pPr>
          </w:p>
        </w:tc>
      </w:tr>
      <w:tr w:rsidR="00202565" w:rsidRPr="00D14349" w:rsidTr="00BB27D9">
        <w:tc>
          <w:tcPr>
            <w:tcW w:w="4429" w:type="dxa"/>
          </w:tcPr>
          <w:p w:rsidR="00202565" w:rsidRPr="00D14349" w:rsidRDefault="00202565" w:rsidP="002516DD">
            <w:pPr>
              <w:tabs>
                <w:tab w:val="left" w:pos="1792"/>
              </w:tabs>
              <w:rPr>
                <w:rFonts w:ascii="Times New Roman" w:hAnsi="Times New Roman" w:cs="Times New Roman"/>
                <w:sz w:val="24"/>
                <w:szCs w:val="24"/>
              </w:rPr>
            </w:pPr>
          </w:p>
        </w:tc>
        <w:tc>
          <w:tcPr>
            <w:tcW w:w="7785" w:type="dxa"/>
          </w:tcPr>
          <w:p w:rsidR="00202565" w:rsidRPr="00D14349" w:rsidRDefault="00202565" w:rsidP="002516DD">
            <w:pPr>
              <w:tabs>
                <w:tab w:val="left" w:pos="1792"/>
              </w:tabs>
              <w:jc w:val="both"/>
              <w:rPr>
                <w:rFonts w:ascii="Times New Roman" w:hAnsi="Times New Roman" w:cs="Times New Roman"/>
                <w:b/>
                <w:sz w:val="24"/>
                <w:szCs w:val="24"/>
              </w:rPr>
            </w:pPr>
          </w:p>
        </w:tc>
      </w:tr>
      <w:tr w:rsidR="00202565" w:rsidRPr="00D14349" w:rsidTr="00BB27D9">
        <w:tc>
          <w:tcPr>
            <w:tcW w:w="12214" w:type="dxa"/>
            <w:gridSpan w:val="2"/>
          </w:tcPr>
          <w:p w:rsidR="00202565" w:rsidRPr="00D14349" w:rsidRDefault="00202565" w:rsidP="002516DD">
            <w:pPr>
              <w:tabs>
                <w:tab w:val="left" w:pos="1792"/>
              </w:tabs>
              <w:ind w:right="3001"/>
              <w:jc w:val="both"/>
              <w:rPr>
                <w:rFonts w:ascii="Times New Roman" w:hAnsi="Times New Roman" w:cs="Times New Roman"/>
                <w:sz w:val="24"/>
                <w:szCs w:val="24"/>
              </w:rPr>
            </w:pPr>
            <w:r w:rsidRPr="00D14349">
              <w:rPr>
                <w:rFonts w:ascii="Times New Roman" w:hAnsi="Times New Roman" w:cs="Times New Roman"/>
                <w:sz w:val="24"/>
                <w:szCs w:val="24"/>
              </w:rPr>
              <w:t xml:space="preserve">Ders kapsamında öncelikle kent, kentleşme ve kentleşme politikaları kavramları tanımlanmaktadır. Devamında farklı sistemlerde kent, kentleşme ve ilgili güncel kavramlar, Türkiye’de kentleşme süreci ve kentleşme politikaları, kent kuramları, kent planlaması, bölgesel gelişme ve bölge planlaması, Türkiye’de konut politikası, gecekondu kavramı ve Türkiye’de gecekondu sorunu ve politikası, kentsel dönüşüm, kentsel topraklar ve kent planlamasındaki önemi konuları üzerinde durulmaktadır. </w:t>
            </w:r>
          </w:p>
          <w:p w:rsidR="00202565" w:rsidRPr="00D14349" w:rsidRDefault="00202565" w:rsidP="002516DD">
            <w:pPr>
              <w:tabs>
                <w:tab w:val="left" w:pos="1792"/>
              </w:tabs>
              <w:ind w:right="3001"/>
              <w:jc w:val="both"/>
              <w:rPr>
                <w:rFonts w:ascii="Times New Roman" w:hAnsi="Times New Roman" w:cs="Times New Roman"/>
                <w:sz w:val="24"/>
                <w:szCs w:val="24"/>
              </w:rPr>
            </w:pPr>
          </w:p>
        </w:tc>
      </w:tr>
    </w:tbl>
    <w:p w:rsidR="00202565" w:rsidRPr="00D14349" w:rsidRDefault="00202565" w:rsidP="002516DD">
      <w:pPr>
        <w:spacing w:after="0" w:line="240" w:lineRule="auto"/>
        <w:jc w:val="both"/>
        <w:rPr>
          <w:rFonts w:ascii="Times New Roman" w:hAnsi="Times New Roman" w:cs="Times New Roman"/>
          <w:sz w:val="24"/>
          <w:szCs w:val="24"/>
        </w:rPr>
      </w:pPr>
    </w:p>
    <w:p w:rsidR="005B0279" w:rsidRPr="00D14349" w:rsidRDefault="005B0279" w:rsidP="002516DD">
      <w:pPr>
        <w:spacing w:after="0" w:line="240" w:lineRule="auto"/>
        <w:jc w:val="both"/>
        <w:rPr>
          <w:rFonts w:ascii="Times New Roman" w:hAnsi="Times New Roman" w:cs="Times New Roman"/>
          <w:b/>
          <w:sz w:val="24"/>
          <w:szCs w:val="24"/>
        </w:rPr>
      </w:pPr>
      <w:r w:rsidRPr="00D14349">
        <w:rPr>
          <w:rFonts w:ascii="Times New Roman" w:hAnsi="Times New Roman" w:cs="Times New Roman"/>
          <w:b/>
          <w:sz w:val="24"/>
          <w:szCs w:val="24"/>
        </w:rPr>
        <w:t>YÖN 4205 ZABITA YÖNETİMİ</w:t>
      </w:r>
    </w:p>
    <w:p w:rsidR="005B0279" w:rsidRDefault="005B0279" w:rsidP="002516DD">
      <w:pPr>
        <w:spacing w:after="0" w:line="240" w:lineRule="auto"/>
        <w:jc w:val="both"/>
        <w:rPr>
          <w:rFonts w:ascii="Times New Roman" w:hAnsi="Times New Roman" w:cs="Times New Roman"/>
          <w:sz w:val="24"/>
          <w:szCs w:val="24"/>
        </w:rPr>
      </w:pPr>
      <w:r w:rsidRPr="00D14349">
        <w:rPr>
          <w:rFonts w:ascii="Times New Roman" w:hAnsi="Times New Roman" w:cs="Times New Roman"/>
          <w:sz w:val="24"/>
          <w:szCs w:val="24"/>
        </w:rPr>
        <w:t>Zabıta ve yönetimi hakkında bilgi vermek, zabıtanın yetki ve görevleri çerçevesinde nitelikli ve yerel halka etkin hizmet verebilecek personelin yetiştirilmesindeki güncel konuların incelenmesidir. Zabıtanın tarihsel süreci, belediye zabıta personeli, çalışma düzeni, görevleri, yetkileri,</w:t>
      </w:r>
      <w:r w:rsidR="005A138B">
        <w:rPr>
          <w:rFonts w:ascii="Times New Roman" w:hAnsi="Times New Roman" w:cs="Times New Roman"/>
          <w:sz w:val="24"/>
          <w:szCs w:val="24"/>
        </w:rPr>
        <w:t xml:space="preserve"> </w:t>
      </w:r>
      <w:r w:rsidRPr="00D14349">
        <w:rPr>
          <w:rFonts w:ascii="Times New Roman" w:hAnsi="Times New Roman" w:cs="Times New Roman"/>
          <w:sz w:val="24"/>
          <w:szCs w:val="24"/>
        </w:rPr>
        <w:t>zabıtanın atanma ve yükselme şartları, zabıtanın personel olarak hakları, zabıtanın yerel halk ile ilişkileri, zabıtanın yerel mal ve hizmet üretimine katkıları konularına yer verilmektedir.</w:t>
      </w:r>
    </w:p>
    <w:p w:rsidR="00CB5C90" w:rsidRDefault="00CB5C90" w:rsidP="002516DD">
      <w:pPr>
        <w:spacing w:after="0" w:line="240" w:lineRule="auto"/>
        <w:jc w:val="both"/>
        <w:rPr>
          <w:rFonts w:ascii="Times New Roman" w:hAnsi="Times New Roman" w:cs="Times New Roman"/>
          <w:sz w:val="24"/>
          <w:szCs w:val="24"/>
        </w:rPr>
      </w:pPr>
    </w:p>
    <w:p w:rsidR="00202565" w:rsidRPr="00D14349" w:rsidRDefault="00202565" w:rsidP="002516DD">
      <w:pPr>
        <w:spacing w:after="0" w:line="240" w:lineRule="auto"/>
        <w:jc w:val="both"/>
        <w:rPr>
          <w:rFonts w:ascii="Times New Roman" w:hAnsi="Times New Roman" w:cs="Times New Roman"/>
          <w:b/>
          <w:sz w:val="24"/>
          <w:szCs w:val="24"/>
        </w:rPr>
      </w:pPr>
      <w:r w:rsidRPr="00D14349">
        <w:rPr>
          <w:rFonts w:ascii="Times New Roman" w:hAnsi="Times New Roman" w:cs="Times New Roman"/>
          <w:b/>
          <w:sz w:val="24"/>
          <w:szCs w:val="24"/>
        </w:rPr>
        <w:t>YÖN 4209 MESLEKİ SEMİNER – I</w:t>
      </w:r>
    </w:p>
    <w:p w:rsidR="00202565" w:rsidRPr="00D14349" w:rsidRDefault="00202565" w:rsidP="002516DD">
      <w:pPr>
        <w:spacing w:after="0" w:line="240" w:lineRule="auto"/>
        <w:jc w:val="both"/>
        <w:rPr>
          <w:rFonts w:ascii="Times New Roman" w:hAnsi="Times New Roman" w:cs="Times New Roman"/>
          <w:sz w:val="24"/>
          <w:szCs w:val="24"/>
        </w:rPr>
      </w:pPr>
      <w:r w:rsidRPr="00D14349">
        <w:rPr>
          <w:rFonts w:ascii="Times New Roman" w:hAnsi="Times New Roman" w:cs="Times New Roman"/>
          <w:sz w:val="24"/>
          <w:szCs w:val="24"/>
        </w:rPr>
        <w:t xml:space="preserve">Araştırma metodlarının anlatıldığı ve araştırmanın öneminin öğrencilere kavratılmaya çalışıldığı bir derstir. Ders teorik ve uygulama olmak üzere iki kısımdan oluşmaktadır. Teoride </w:t>
      </w:r>
      <w:r w:rsidRPr="00D14349">
        <w:rPr>
          <w:rFonts w:ascii="Times New Roman" w:hAnsi="Times New Roman" w:cs="Times New Roman"/>
          <w:sz w:val="24"/>
          <w:szCs w:val="24"/>
        </w:rPr>
        <w:lastRenderedPageBreak/>
        <w:t>araştırma yöntemleri ele alınırken, uygulamada mesleki konular öğrenciler tarafından sunulmakta ve bilimsel rapor hazırlamaları danışmanlık ile sağlanmaktadır.</w:t>
      </w:r>
    </w:p>
    <w:p w:rsidR="00202565" w:rsidRPr="00D14349" w:rsidRDefault="00202565" w:rsidP="002516DD">
      <w:pPr>
        <w:spacing w:after="0" w:line="240" w:lineRule="auto"/>
        <w:jc w:val="both"/>
        <w:rPr>
          <w:rFonts w:ascii="Times New Roman" w:hAnsi="Times New Roman" w:cs="Times New Roman"/>
          <w:sz w:val="24"/>
          <w:szCs w:val="24"/>
        </w:rPr>
      </w:pPr>
    </w:p>
    <w:p w:rsidR="005B0279" w:rsidRPr="00D14349" w:rsidRDefault="005B0279" w:rsidP="002516DD">
      <w:pPr>
        <w:spacing w:after="0" w:line="240" w:lineRule="auto"/>
        <w:jc w:val="both"/>
        <w:rPr>
          <w:rFonts w:ascii="Times New Roman" w:hAnsi="Times New Roman" w:cs="Times New Roman"/>
          <w:b/>
          <w:sz w:val="24"/>
          <w:szCs w:val="24"/>
        </w:rPr>
      </w:pPr>
      <w:r w:rsidRPr="00D14349">
        <w:rPr>
          <w:rFonts w:ascii="Times New Roman" w:hAnsi="Times New Roman" w:cs="Times New Roman"/>
          <w:b/>
          <w:sz w:val="24"/>
          <w:szCs w:val="24"/>
        </w:rPr>
        <w:t>YÖN 4215 KAMU YÖNETİMİNDE YENİ YAKLAŞIMLAR</w:t>
      </w:r>
    </w:p>
    <w:p w:rsidR="005B0279" w:rsidRDefault="005B0279" w:rsidP="002516DD">
      <w:pPr>
        <w:spacing w:after="0" w:line="240" w:lineRule="auto"/>
        <w:jc w:val="both"/>
        <w:rPr>
          <w:rFonts w:ascii="Times New Roman" w:hAnsi="Times New Roman" w:cs="Times New Roman"/>
          <w:sz w:val="24"/>
          <w:szCs w:val="24"/>
        </w:rPr>
      </w:pPr>
      <w:r w:rsidRPr="00D14349">
        <w:rPr>
          <w:rFonts w:ascii="Times New Roman" w:hAnsi="Times New Roman" w:cs="Times New Roman"/>
          <w:sz w:val="24"/>
          <w:szCs w:val="24"/>
        </w:rPr>
        <w:t>Yeniden yapılanmanın anlamı, nedenleri ve kamu yönetiminde reform, yeni kamu yönetimi anlayışı ve ilkeleri, küreselleşme, yerelleşme ve kamu yönetimi, kamu yararı anlayışındaki değişim, yeni kamu yönetimi anlayışı ve denetim, yeni kamu yönetimi anlayışının Türkiye’de kamu yönetimi anlayışına getirdiği değişiklikler konularına yer verilmektedir.</w:t>
      </w:r>
    </w:p>
    <w:p w:rsidR="005A138B" w:rsidRPr="00D14349" w:rsidRDefault="005A138B" w:rsidP="002516DD">
      <w:pPr>
        <w:spacing w:after="0" w:line="240" w:lineRule="auto"/>
        <w:jc w:val="both"/>
        <w:rPr>
          <w:rFonts w:ascii="Times New Roman" w:hAnsi="Times New Roman" w:cs="Times New Roman"/>
          <w:sz w:val="24"/>
          <w:szCs w:val="24"/>
        </w:rPr>
      </w:pPr>
    </w:p>
    <w:p w:rsidR="005B0279" w:rsidRPr="00D14349" w:rsidRDefault="005B0279" w:rsidP="002516DD">
      <w:pPr>
        <w:tabs>
          <w:tab w:val="left" w:pos="1792"/>
        </w:tabs>
        <w:spacing w:after="0" w:line="240" w:lineRule="auto"/>
        <w:jc w:val="both"/>
        <w:rPr>
          <w:rFonts w:ascii="Times New Roman" w:hAnsi="Times New Roman" w:cs="Times New Roman"/>
          <w:b/>
          <w:sz w:val="24"/>
          <w:szCs w:val="24"/>
          <w:shd w:val="clear" w:color="auto" w:fill="FFFFFF"/>
        </w:rPr>
      </w:pPr>
      <w:r w:rsidRPr="00D14349">
        <w:rPr>
          <w:rFonts w:ascii="Times New Roman" w:hAnsi="Times New Roman" w:cs="Times New Roman"/>
          <w:b/>
          <w:sz w:val="24"/>
          <w:szCs w:val="24"/>
        </w:rPr>
        <w:t>ISG 4000  İŞ VE SOSYAL GÜVENLİK HUKUKU</w:t>
      </w:r>
      <w:r w:rsidRPr="00D14349">
        <w:rPr>
          <w:rFonts w:ascii="Times New Roman" w:hAnsi="Times New Roman" w:cs="Times New Roman"/>
          <w:b/>
          <w:sz w:val="24"/>
          <w:szCs w:val="24"/>
          <w:shd w:val="clear" w:color="auto" w:fill="FFFFFF"/>
        </w:rPr>
        <w:t xml:space="preserve"> </w:t>
      </w:r>
    </w:p>
    <w:p w:rsidR="005B0279" w:rsidRDefault="005B0279" w:rsidP="002516DD">
      <w:pPr>
        <w:spacing w:after="0" w:line="240" w:lineRule="auto"/>
        <w:jc w:val="both"/>
        <w:rPr>
          <w:rFonts w:ascii="Times New Roman" w:hAnsi="Times New Roman" w:cs="Times New Roman"/>
          <w:sz w:val="24"/>
          <w:szCs w:val="24"/>
          <w:shd w:val="clear" w:color="auto" w:fill="FFFFFF"/>
        </w:rPr>
      </w:pPr>
      <w:r w:rsidRPr="00D14349">
        <w:rPr>
          <w:rFonts w:ascii="Times New Roman" w:hAnsi="Times New Roman" w:cs="Times New Roman"/>
          <w:sz w:val="24"/>
          <w:szCs w:val="24"/>
          <w:shd w:val="clear" w:color="auto" w:fill="FFFFFF"/>
        </w:rPr>
        <w:t>İş Hukuku konusunda iş, işçi, işveren kavramları, bireysel iş hukuku açısından İş Kanunu’nun kapsamı ve iş sözleşmesi, iş sözleşmesinde tarafların borçları, çalışma ve dinlenme süreleri, iş sözleşmesinin sona ermesi, iş güvencesi, kıdem tazminatı; toplu iş hukuku kapsamında ise sendikalar, toplu iş sözleşmesi imzalanma süreci konuları ele alınmaktadır. Sosyal Güvenlik Hukuku kapsamında ise, sosyal güvenlik kavramının tanımı ve ülkemizde gelişimi, iş yerinin ve sigortalının kuruma bildirilmesi, primler ve prim belgesi, iş kazaları ve meslek hastalıkları, hastalık, malullük, yaşlılık ve ölüm sigortaları ve işsizlik ve genel sağlık sigortaları konuları incelenmektedir.</w:t>
      </w:r>
    </w:p>
    <w:p w:rsidR="00CB5C90" w:rsidRDefault="00CB5C90" w:rsidP="002516DD">
      <w:pPr>
        <w:spacing w:after="0" w:line="240" w:lineRule="auto"/>
        <w:jc w:val="both"/>
        <w:rPr>
          <w:rFonts w:ascii="Times New Roman" w:hAnsi="Times New Roman" w:cs="Times New Roman"/>
          <w:sz w:val="24"/>
          <w:szCs w:val="24"/>
          <w:shd w:val="clear" w:color="auto" w:fill="FFFFFF"/>
        </w:rPr>
      </w:pPr>
    </w:p>
    <w:tbl>
      <w:tblPr>
        <w:tblW w:w="0" w:type="auto"/>
        <w:tblInd w:w="-176" w:type="dxa"/>
        <w:tblLook w:val="00A0" w:firstRow="1" w:lastRow="0" w:firstColumn="1" w:lastColumn="0" w:noHBand="0" w:noVBand="0"/>
      </w:tblPr>
      <w:tblGrid>
        <w:gridCol w:w="2052"/>
        <w:gridCol w:w="7196"/>
      </w:tblGrid>
      <w:tr w:rsidR="0079271C" w:rsidRPr="00172BAD" w:rsidTr="00BB27D9">
        <w:tc>
          <w:tcPr>
            <w:tcW w:w="2052" w:type="dxa"/>
            <w:vAlign w:val="bottom"/>
          </w:tcPr>
          <w:p w:rsidR="0079271C" w:rsidRPr="0079271C" w:rsidRDefault="0079271C" w:rsidP="002516DD">
            <w:pPr>
              <w:spacing w:after="0" w:line="240" w:lineRule="auto"/>
              <w:rPr>
                <w:rFonts w:ascii="Times New Roman" w:hAnsi="Times New Roman" w:cs="Times New Roman"/>
                <w:b/>
                <w:sz w:val="24"/>
                <w:szCs w:val="24"/>
              </w:rPr>
            </w:pPr>
            <w:r w:rsidRPr="0079271C">
              <w:rPr>
                <w:rFonts w:ascii="Times New Roman" w:hAnsi="Times New Roman" w:cs="Times New Roman"/>
                <w:b/>
                <w:sz w:val="24"/>
                <w:szCs w:val="24"/>
              </w:rPr>
              <w:t>YBS 4000</w:t>
            </w:r>
          </w:p>
        </w:tc>
        <w:tc>
          <w:tcPr>
            <w:tcW w:w="7196" w:type="dxa"/>
          </w:tcPr>
          <w:p w:rsidR="0079271C" w:rsidRPr="0079271C" w:rsidRDefault="0079271C" w:rsidP="002516DD">
            <w:pPr>
              <w:spacing w:after="0" w:line="240" w:lineRule="auto"/>
              <w:rPr>
                <w:rFonts w:ascii="Times New Roman" w:hAnsi="Times New Roman" w:cs="Times New Roman"/>
                <w:b/>
                <w:sz w:val="24"/>
                <w:szCs w:val="24"/>
              </w:rPr>
            </w:pPr>
            <w:r w:rsidRPr="0079271C">
              <w:rPr>
                <w:rFonts w:ascii="Times New Roman" w:hAnsi="Times New Roman" w:cs="Times New Roman"/>
                <w:b/>
                <w:sz w:val="24"/>
                <w:szCs w:val="24"/>
              </w:rPr>
              <w:t>YÖNETİM BİLİŞİM SİSTEMLERİ</w:t>
            </w:r>
          </w:p>
        </w:tc>
      </w:tr>
      <w:tr w:rsidR="0079271C" w:rsidRPr="00172BAD" w:rsidTr="00BB27D9">
        <w:tc>
          <w:tcPr>
            <w:tcW w:w="9248" w:type="dxa"/>
            <w:gridSpan w:val="2"/>
          </w:tcPr>
          <w:p w:rsidR="0079271C" w:rsidRPr="0079271C" w:rsidRDefault="0079271C" w:rsidP="002516DD">
            <w:pPr>
              <w:tabs>
                <w:tab w:val="left" w:pos="1428"/>
              </w:tabs>
              <w:spacing w:after="0" w:line="240" w:lineRule="auto"/>
              <w:jc w:val="both"/>
              <w:rPr>
                <w:rFonts w:ascii="Times New Roman" w:hAnsi="Times New Roman" w:cs="Times New Roman"/>
                <w:sz w:val="24"/>
                <w:szCs w:val="24"/>
              </w:rPr>
            </w:pPr>
            <w:r w:rsidRPr="0079271C">
              <w:rPr>
                <w:rFonts w:ascii="Times New Roman" w:hAnsi="Times New Roman" w:cs="Times New Roman"/>
                <w:sz w:val="24"/>
                <w:szCs w:val="24"/>
              </w:rPr>
              <w:t>Veri – Enformasyon – Bilgi kavramları, Bilgi/Bilişim Sistemlerinin genel yapısı ve ilgili meslekler, Bilgi teknolojileri, Veri tabanları ve Bilgi Yönetimi, Bilişim Sistemlerinin İşletme ve Yönetim Stratejilerine etkisi, Bilgi/Bilişim Sistemlerinin, planlanması, uygulanması, analizi ve değerlendirilmesi, Küresel e-iş ve işbirliği, Telekomünikasyon, İnternet ve kablosuz teknolojiler, Bilişim sistemleri güvenliği, etki ve sosyal konular temel konular olarak ele alınmaktadır.</w:t>
            </w:r>
          </w:p>
        </w:tc>
      </w:tr>
    </w:tbl>
    <w:p w:rsidR="00573EAD" w:rsidRPr="005A138B" w:rsidRDefault="00573EAD" w:rsidP="002516DD">
      <w:pPr>
        <w:spacing w:after="0" w:line="240" w:lineRule="auto"/>
        <w:jc w:val="both"/>
        <w:rPr>
          <w:rFonts w:ascii="Times New Roman" w:hAnsi="Times New Roman" w:cs="Times New Roman"/>
          <w:b/>
          <w:sz w:val="24"/>
          <w:szCs w:val="24"/>
          <w:shd w:val="clear" w:color="auto" w:fill="FFFFFF"/>
        </w:rPr>
      </w:pPr>
    </w:p>
    <w:tbl>
      <w:tblPr>
        <w:tblW w:w="0" w:type="auto"/>
        <w:tblInd w:w="-176" w:type="dxa"/>
        <w:tblLook w:val="00A0" w:firstRow="1" w:lastRow="0" w:firstColumn="1" w:lastColumn="0" w:noHBand="0" w:noVBand="0"/>
      </w:tblPr>
      <w:tblGrid>
        <w:gridCol w:w="2009"/>
        <w:gridCol w:w="7239"/>
      </w:tblGrid>
      <w:tr w:rsidR="00D27D1C" w:rsidRPr="00172BAD" w:rsidTr="008D5A4C">
        <w:tc>
          <w:tcPr>
            <w:tcW w:w="2009" w:type="dxa"/>
          </w:tcPr>
          <w:p w:rsidR="00D27D1C" w:rsidRPr="00202565" w:rsidRDefault="00D27D1C" w:rsidP="002516DD">
            <w:pPr>
              <w:tabs>
                <w:tab w:val="left" w:pos="1792"/>
              </w:tabs>
              <w:spacing w:after="0" w:line="240" w:lineRule="auto"/>
              <w:jc w:val="both"/>
              <w:rPr>
                <w:rFonts w:ascii="Times New Roman" w:hAnsi="Times New Roman" w:cs="Times New Roman"/>
                <w:b/>
                <w:color w:val="000000"/>
                <w:sz w:val="24"/>
                <w:szCs w:val="24"/>
              </w:rPr>
            </w:pPr>
            <w:r w:rsidRPr="00202565">
              <w:rPr>
                <w:rFonts w:ascii="Times New Roman" w:hAnsi="Times New Roman" w:cs="Times New Roman"/>
                <w:b/>
                <w:color w:val="000000"/>
                <w:sz w:val="24"/>
                <w:szCs w:val="24"/>
              </w:rPr>
              <w:t>MVU 4116</w:t>
            </w:r>
          </w:p>
        </w:tc>
        <w:tc>
          <w:tcPr>
            <w:tcW w:w="7239" w:type="dxa"/>
          </w:tcPr>
          <w:p w:rsidR="00D27D1C" w:rsidRPr="00202565" w:rsidRDefault="00D27D1C" w:rsidP="002516DD">
            <w:pPr>
              <w:tabs>
                <w:tab w:val="left" w:pos="1792"/>
              </w:tabs>
              <w:spacing w:after="0" w:line="240" w:lineRule="auto"/>
              <w:jc w:val="both"/>
              <w:rPr>
                <w:rFonts w:ascii="Times New Roman" w:hAnsi="Times New Roman" w:cs="Times New Roman"/>
                <w:b/>
                <w:color w:val="000000"/>
                <w:sz w:val="24"/>
                <w:szCs w:val="24"/>
              </w:rPr>
            </w:pPr>
            <w:r w:rsidRPr="00202565">
              <w:rPr>
                <w:rFonts w:ascii="Times New Roman" w:hAnsi="Times New Roman" w:cs="Times New Roman"/>
                <w:b/>
                <w:color w:val="000000"/>
                <w:sz w:val="24"/>
                <w:szCs w:val="24"/>
              </w:rPr>
              <w:t>MESLEK ETİĞİ</w:t>
            </w:r>
          </w:p>
        </w:tc>
      </w:tr>
      <w:tr w:rsidR="00D27D1C" w:rsidRPr="00172BAD" w:rsidTr="008D5A4C">
        <w:tc>
          <w:tcPr>
            <w:tcW w:w="9248" w:type="dxa"/>
            <w:gridSpan w:val="2"/>
          </w:tcPr>
          <w:p w:rsidR="00D27D1C" w:rsidRPr="00202565" w:rsidRDefault="00D27D1C" w:rsidP="002516DD">
            <w:pPr>
              <w:spacing w:after="0" w:line="240" w:lineRule="auto"/>
              <w:jc w:val="both"/>
              <w:rPr>
                <w:rFonts w:ascii="Times New Roman" w:hAnsi="Times New Roman" w:cs="Times New Roman"/>
                <w:color w:val="000000"/>
                <w:sz w:val="24"/>
                <w:szCs w:val="24"/>
              </w:rPr>
            </w:pPr>
            <w:r w:rsidRPr="00202565">
              <w:rPr>
                <w:rFonts w:ascii="Times New Roman" w:hAnsi="Times New Roman" w:cs="Times New Roman"/>
                <w:color w:val="000000"/>
                <w:sz w:val="24"/>
                <w:szCs w:val="24"/>
              </w:rPr>
              <w:t>Etik ve ahlak kavramları, Etik sistemleri, Etik ve Ahlakın oluşumunda rol oynayan faktörler, Meslek etiği, Mesleki yozlaşma ve meslek hayatında etik dışı davranışların sonuçlarını incelemek, Sosyal sorumluluk kavramı, Konu ile ilgili mevzuat dersin temel konuları olarak ele alınmıştır.</w:t>
            </w:r>
          </w:p>
        </w:tc>
      </w:tr>
    </w:tbl>
    <w:p w:rsidR="00D27D1C" w:rsidRPr="00D14349" w:rsidRDefault="00D27D1C" w:rsidP="002516DD">
      <w:pPr>
        <w:spacing w:after="0" w:line="240" w:lineRule="auto"/>
        <w:jc w:val="both"/>
        <w:rPr>
          <w:rFonts w:ascii="Times New Roman" w:hAnsi="Times New Roman" w:cs="Times New Roman"/>
          <w:sz w:val="24"/>
          <w:szCs w:val="24"/>
          <w:shd w:val="clear" w:color="auto" w:fill="FFFFFF"/>
        </w:rPr>
      </w:pPr>
    </w:p>
    <w:p w:rsidR="005B0279" w:rsidRPr="00D14349" w:rsidRDefault="005B0279" w:rsidP="002516DD">
      <w:pPr>
        <w:spacing w:after="0" w:line="240" w:lineRule="auto"/>
        <w:jc w:val="center"/>
        <w:rPr>
          <w:rFonts w:ascii="Times New Roman" w:hAnsi="Times New Roman" w:cs="Times New Roman"/>
          <w:b/>
          <w:sz w:val="24"/>
          <w:szCs w:val="24"/>
          <w:u w:val="single"/>
        </w:rPr>
      </w:pPr>
    </w:p>
    <w:p w:rsidR="00690247" w:rsidRDefault="00690247" w:rsidP="002516DD">
      <w:pPr>
        <w:spacing w:after="0" w:line="240" w:lineRule="auto"/>
        <w:jc w:val="center"/>
        <w:rPr>
          <w:rFonts w:ascii="Times New Roman" w:hAnsi="Times New Roman" w:cs="Times New Roman"/>
          <w:b/>
          <w:sz w:val="24"/>
          <w:szCs w:val="24"/>
          <w:u w:val="single"/>
        </w:rPr>
      </w:pPr>
    </w:p>
    <w:p w:rsidR="00690247" w:rsidRDefault="00690247" w:rsidP="002516DD">
      <w:pPr>
        <w:spacing w:after="0" w:line="240" w:lineRule="auto"/>
        <w:jc w:val="center"/>
        <w:rPr>
          <w:rFonts w:ascii="Times New Roman" w:hAnsi="Times New Roman" w:cs="Times New Roman"/>
          <w:b/>
          <w:sz w:val="24"/>
          <w:szCs w:val="24"/>
          <w:u w:val="single"/>
        </w:rPr>
      </w:pPr>
    </w:p>
    <w:p w:rsidR="0056468B" w:rsidRDefault="0056468B" w:rsidP="002516DD">
      <w:pPr>
        <w:spacing w:after="0" w:line="240" w:lineRule="auto"/>
        <w:jc w:val="center"/>
        <w:rPr>
          <w:rFonts w:ascii="Times New Roman" w:hAnsi="Times New Roman" w:cs="Times New Roman"/>
          <w:b/>
          <w:sz w:val="24"/>
          <w:szCs w:val="24"/>
          <w:u w:val="single"/>
        </w:rPr>
      </w:pPr>
    </w:p>
    <w:p w:rsidR="0056468B" w:rsidRDefault="0056468B" w:rsidP="002516DD">
      <w:pPr>
        <w:spacing w:after="0" w:line="240" w:lineRule="auto"/>
        <w:jc w:val="center"/>
        <w:rPr>
          <w:rFonts w:ascii="Times New Roman" w:hAnsi="Times New Roman" w:cs="Times New Roman"/>
          <w:b/>
          <w:sz w:val="24"/>
          <w:szCs w:val="24"/>
          <w:u w:val="single"/>
        </w:rPr>
      </w:pPr>
    </w:p>
    <w:p w:rsidR="0056468B" w:rsidRDefault="0056468B" w:rsidP="002516DD">
      <w:pPr>
        <w:spacing w:after="0" w:line="240" w:lineRule="auto"/>
        <w:jc w:val="center"/>
        <w:rPr>
          <w:rFonts w:ascii="Times New Roman" w:hAnsi="Times New Roman" w:cs="Times New Roman"/>
          <w:b/>
          <w:sz w:val="24"/>
          <w:szCs w:val="24"/>
          <w:u w:val="single"/>
        </w:rPr>
      </w:pPr>
    </w:p>
    <w:p w:rsidR="00E803D9" w:rsidRDefault="00E803D9" w:rsidP="002516DD">
      <w:pPr>
        <w:spacing w:after="0" w:line="240" w:lineRule="auto"/>
        <w:jc w:val="center"/>
        <w:rPr>
          <w:rFonts w:ascii="Times New Roman" w:hAnsi="Times New Roman" w:cs="Times New Roman"/>
          <w:b/>
          <w:sz w:val="24"/>
          <w:szCs w:val="24"/>
          <w:u w:val="single"/>
        </w:rPr>
      </w:pPr>
    </w:p>
    <w:p w:rsidR="00E803D9" w:rsidRDefault="00E803D9" w:rsidP="002516DD">
      <w:pPr>
        <w:spacing w:after="0" w:line="240" w:lineRule="auto"/>
        <w:jc w:val="center"/>
        <w:rPr>
          <w:rFonts w:ascii="Times New Roman" w:hAnsi="Times New Roman" w:cs="Times New Roman"/>
          <w:b/>
          <w:sz w:val="24"/>
          <w:szCs w:val="24"/>
          <w:u w:val="single"/>
        </w:rPr>
      </w:pPr>
    </w:p>
    <w:p w:rsidR="00E803D9" w:rsidRDefault="00E803D9" w:rsidP="002516DD">
      <w:pPr>
        <w:spacing w:after="0" w:line="240" w:lineRule="auto"/>
        <w:jc w:val="center"/>
        <w:rPr>
          <w:rFonts w:ascii="Times New Roman" w:hAnsi="Times New Roman" w:cs="Times New Roman"/>
          <w:b/>
          <w:sz w:val="24"/>
          <w:szCs w:val="24"/>
          <w:u w:val="single"/>
        </w:rPr>
      </w:pPr>
    </w:p>
    <w:p w:rsidR="00E803D9" w:rsidRDefault="00E803D9" w:rsidP="002516DD">
      <w:pPr>
        <w:spacing w:after="0" w:line="240" w:lineRule="auto"/>
        <w:jc w:val="center"/>
        <w:rPr>
          <w:rFonts w:ascii="Times New Roman" w:hAnsi="Times New Roman" w:cs="Times New Roman"/>
          <w:b/>
          <w:sz w:val="24"/>
          <w:szCs w:val="24"/>
          <w:u w:val="single"/>
        </w:rPr>
      </w:pPr>
    </w:p>
    <w:p w:rsidR="00E803D9" w:rsidRDefault="00E803D9" w:rsidP="002516DD">
      <w:pPr>
        <w:spacing w:after="0" w:line="240" w:lineRule="auto"/>
        <w:jc w:val="center"/>
        <w:rPr>
          <w:rFonts w:ascii="Times New Roman" w:hAnsi="Times New Roman" w:cs="Times New Roman"/>
          <w:b/>
          <w:sz w:val="24"/>
          <w:szCs w:val="24"/>
          <w:u w:val="single"/>
        </w:rPr>
      </w:pPr>
    </w:p>
    <w:p w:rsidR="00E803D9" w:rsidRDefault="00E803D9" w:rsidP="002516DD">
      <w:pPr>
        <w:spacing w:after="0" w:line="240" w:lineRule="auto"/>
        <w:jc w:val="center"/>
        <w:rPr>
          <w:rFonts w:ascii="Times New Roman" w:hAnsi="Times New Roman" w:cs="Times New Roman"/>
          <w:b/>
          <w:sz w:val="24"/>
          <w:szCs w:val="24"/>
          <w:u w:val="single"/>
        </w:rPr>
      </w:pPr>
    </w:p>
    <w:p w:rsidR="00E803D9" w:rsidRDefault="00E803D9" w:rsidP="002516DD">
      <w:pPr>
        <w:spacing w:after="0" w:line="240" w:lineRule="auto"/>
        <w:jc w:val="center"/>
        <w:rPr>
          <w:rFonts w:ascii="Times New Roman" w:hAnsi="Times New Roman" w:cs="Times New Roman"/>
          <w:b/>
          <w:sz w:val="24"/>
          <w:szCs w:val="24"/>
          <w:u w:val="single"/>
        </w:rPr>
      </w:pPr>
    </w:p>
    <w:p w:rsidR="00E803D9" w:rsidRDefault="00E803D9" w:rsidP="002516DD">
      <w:pPr>
        <w:spacing w:after="0" w:line="240" w:lineRule="auto"/>
        <w:jc w:val="center"/>
        <w:rPr>
          <w:rFonts w:ascii="Times New Roman" w:hAnsi="Times New Roman" w:cs="Times New Roman"/>
          <w:b/>
          <w:sz w:val="24"/>
          <w:szCs w:val="24"/>
          <w:u w:val="single"/>
        </w:rPr>
      </w:pPr>
    </w:p>
    <w:p w:rsidR="00E803D9" w:rsidRDefault="00E803D9" w:rsidP="002516DD">
      <w:pPr>
        <w:spacing w:after="0" w:line="240" w:lineRule="auto"/>
        <w:jc w:val="center"/>
        <w:rPr>
          <w:rFonts w:ascii="Times New Roman" w:hAnsi="Times New Roman" w:cs="Times New Roman"/>
          <w:b/>
          <w:sz w:val="24"/>
          <w:szCs w:val="24"/>
          <w:u w:val="single"/>
        </w:rPr>
      </w:pPr>
    </w:p>
    <w:p w:rsidR="00E803D9" w:rsidRDefault="00E803D9" w:rsidP="002516DD">
      <w:pPr>
        <w:spacing w:after="0" w:line="240" w:lineRule="auto"/>
        <w:jc w:val="center"/>
        <w:rPr>
          <w:rFonts w:ascii="Times New Roman" w:hAnsi="Times New Roman" w:cs="Times New Roman"/>
          <w:b/>
          <w:sz w:val="24"/>
          <w:szCs w:val="24"/>
          <w:u w:val="single"/>
        </w:rPr>
      </w:pPr>
    </w:p>
    <w:p w:rsidR="00E803D9" w:rsidRDefault="00E803D9" w:rsidP="002516DD">
      <w:pPr>
        <w:spacing w:after="0" w:line="240" w:lineRule="auto"/>
        <w:jc w:val="center"/>
        <w:rPr>
          <w:rFonts w:ascii="Times New Roman" w:hAnsi="Times New Roman" w:cs="Times New Roman"/>
          <w:b/>
          <w:sz w:val="24"/>
          <w:szCs w:val="24"/>
          <w:u w:val="single"/>
        </w:rPr>
      </w:pPr>
    </w:p>
    <w:p w:rsidR="00A8121B" w:rsidRPr="00D14349" w:rsidRDefault="00A8121B" w:rsidP="002516DD">
      <w:pPr>
        <w:spacing w:after="0" w:line="240" w:lineRule="auto"/>
        <w:jc w:val="center"/>
        <w:rPr>
          <w:rFonts w:ascii="Times New Roman" w:hAnsi="Times New Roman" w:cs="Times New Roman"/>
          <w:sz w:val="24"/>
          <w:szCs w:val="24"/>
        </w:rPr>
      </w:pPr>
      <w:r w:rsidRPr="00D14349">
        <w:rPr>
          <w:rFonts w:ascii="Times New Roman" w:hAnsi="Times New Roman" w:cs="Times New Roman"/>
          <w:b/>
          <w:sz w:val="24"/>
          <w:szCs w:val="24"/>
          <w:u w:val="single"/>
        </w:rPr>
        <w:lastRenderedPageBreak/>
        <w:t>İKİNCİ SINIF BAHAR YARIYILI</w:t>
      </w:r>
    </w:p>
    <w:p w:rsidR="00674402" w:rsidRPr="00D14349" w:rsidRDefault="00674402" w:rsidP="002516DD">
      <w:pPr>
        <w:spacing w:after="0" w:line="240" w:lineRule="auto"/>
        <w:jc w:val="both"/>
        <w:rPr>
          <w:rFonts w:ascii="Times New Roman" w:hAnsi="Times New Roman" w:cs="Times New Roman"/>
          <w:b/>
          <w:sz w:val="24"/>
          <w:szCs w:val="24"/>
        </w:rPr>
      </w:pPr>
    </w:p>
    <w:p w:rsidR="00674402" w:rsidRPr="00D14349" w:rsidRDefault="00674402" w:rsidP="002516DD">
      <w:pPr>
        <w:spacing w:after="0" w:line="240" w:lineRule="auto"/>
        <w:jc w:val="both"/>
        <w:rPr>
          <w:rFonts w:ascii="Times New Roman" w:hAnsi="Times New Roman" w:cs="Times New Roman"/>
          <w:b/>
          <w:sz w:val="24"/>
          <w:szCs w:val="24"/>
        </w:rPr>
      </w:pPr>
      <w:r w:rsidRPr="00D14349">
        <w:rPr>
          <w:rFonts w:ascii="Times New Roman" w:hAnsi="Times New Roman" w:cs="Times New Roman"/>
          <w:b/>
          <w:sz w:val="24"/>
          <w:szCs w:val="24"/>
        </w:rPr>
        <w:t xml:space="preserve">KAM 4000 </w:t>
      </w:r>
      <w:r w:rsidR="00690247" w:rsidRPr="00D14349">
        <w:rPr>
          <w:rFonts w:ascii="Times New Roman" w:hAnsi="Times New Roman" w:cs="Times New Roman"/>
          <w:b/>
          <w:sz w:val="24"/>
          <w:szCs w:val="24"/>
        </w:rPr>
        <w:t>KAMU MALİYESİ</w:t>
      </w:r>
    </w:p>
    <w:p w:rsidR="00674402" w:rsidRDefault="00674402" w:rsidP="002516DD">
      <w:pPr>
        <w:spacing w:after="0" w:line="240" w:lineRule="auto"/>
        <w:jc w:val="both"/>
        <w:rPr>
          <w:rFonts w:ascii="Times New Roman" w:hAnsi="Times New Roman" w:cs="Times New Roman"/>
          <w:sz w:val="24"/>
          <w:szCs w:val="24"/>
        </w:rPr>
      </w:pPr>
      <w:r w:rsidRPr="00D14349">
        <w:rPr>
          <w:rFonts w:ascii="Times New Roman" w:hAnsi="Times New Roman" w:cs="Times New Roman"/>
          <w:sz w:val="24"/>
          <w:szCs w:val="24"/>
        </w:rPr>
        <w:t xml:space="preserve">Kamu kuruluşlarında yer alan mali konuların </w:t>
      </w:r>
      <w:r w:rsidR="00D14349" w:rsidRPr="00D14349">
        <w:rPr>
          <w:rFonts w:ascii="Times New Roman" w:hAnsi="Times New Roman" w:cs="Times New Roman"/>
          <w:sz w:val="24"/>
          <w:szCs w:val="24"/>
        </w:rPr>
        <w:t xml:space="preserve">teorik ve uygulamaya dayalı olarak verilmesini içermektedir. </w:t>
      </w:r>
      <w:r w:rsidR="00CB5C90">
        <w:rPr>
          <w:rFonts w:ascii="Times New Roman" w:hAnsi="Times New Roman" w:cs="Times New Roman"/>
          <w:sz w:val="24"/>
          <w:szCs w:val="24"/>
        </w:rPr>
        <w:t xml:space="preserve">Kamu ihtiyaçlarının belirlenmesi ve kamu ihtiyaçlarının karşılanabilmesi için yapılması gerekenler anlatılmaktadır. Toplum ihtiyaçlarının karşılanmasında kamu maliyesinin gerekliliği üzerinde durulmaktadır. </w:t>
      </w:r>
    </w:p>
    <w:p w:rsidR="00CB5C90" w:rsidRPr="00D14349" w:rsidRDefault="00CB5C90" w:rsidP="002516DD">
      <w:pPr>
        <w:spacing w:after="0" w:line="240" w:lineRule="auto"/>
        <w:jc w:val="both"/>
        <w:rPr>
          <w:rFonts w:ascii="Times New Roman" w:hAnsi="Times New Roman" w:cs="Times New Roman"/>
          <w:sz w:val="24"/>
          <w:szCs w:val="24"/>
        </w:rPr>
      </w:pPr>
    </w:p>
    <w:p w:rsidR="00D14349" w:rsidRPr="00D14349" w:rsidRDefault="00D14349" w:rsidP="002516DD">
      <w:pPr>
        <w:spacing w:after="0" w:line="240" w:lineRule="auto"/>
        <w:jc w:val="both"/>
        <w:rPr>
          <w:rFonts w:ascii="Times New Roman" w:hAnsi="Times New Roman" w:cs="Times New Roman"/>
          <w:b/>
          <w:sz w:val="24"/>
          <w:szCs w:val="24"/>
        </w:rPr>
      </w:pPr>
      <w:r w:rsidRPr="00D14349">
        <w:rPr>
          <w:rFonts w:ascii="Times New Roman" w:hAnsi="Times New Roman" w:cs="Times New Roman"/>
          <w:b/>
          <w:sz w:val="24"/>
          <w:szCs w:val="24"/>
        </w:rPr>
        <w:t xml:space="preserve">DAV 4000 </w:t>
      </w:r>
      <w:r w:rsidR="00690247" w:rsidRPr="00D14349">
        <w:rPr>
          <w:rFonts w:ascii="Times New Roman" w:hAnsi="Times New Roman" w:cs="Times New Roman"/>
          <w:b/>
          <w:sz w:val="24"/>
          <w:szCs w:val="24"/>
        </w:rPr>
        <w:t>DAVRANIŞ BİLİMLERİ</w:t>
      </w:r>
    </w:p>
    <w:p w:rsidR="00D14349" w:rsidRDefault="00D14349" w:rsidP="002516DD">
      <w:pPr>
        <w:spacing w:after="0" w:line="240" w:lineRule="auto"/>
        <w:jc w:val="both"/>
        <w:rPr>
          <w:rFonts w:ascii="Times New Roman" w:hAnsi="Times New Roman" w:cs="Times New Roman"/>
          <w:sz w:val="24"/>
          <w:szCs w:val="24"/>
        </w:rPr>
      </w:pPr>
      <w:r w:rsidRPr="00D14349">
        <w:rPr>
          <w:rFonts w:ascii="Times New Roman" w:hAnsi="Times New Roman" w:cs="Times New Roman"/>
          <w:sz w:val="24"/>
          <w:szCs w:val="24"/>
        </w:rPr>
        <w:t xml:space="preserve">İnsan psikolojisinin toplum içinde ve çalışma yerlerindeki durumu ve önemi üzerine oluşturulmuştur. İnsan davranışları ile çalışma koşullarının durumu karşılaştırmalı olarak verilmektedir. </w:t>
      </w:r>
    </w:p>
    <w:p w:rsidR="001B4238" w:rsidRDefault="001B4238" w:rsidP="002516DD">
      <w:pPr>
        <w:spacing w:after="0" w:line="240" w:lineRule="auto"/>
        <w:jc w:val="both"/>
        <w:rPr>
          <w:rFonts w:ascii="Times New Roman" w:hAnsi="Times New Roman" w:cs="Times New Roman"/>
          <w:sz w:val="24"/>
          <w:szCs w:val="24"/>
        </w:rPr>
      </w:pPr>
    </w:p>
    <w:p w:rsidR="001B4238" w:rsidRDefault="001B4238" w:rsidP="002516DD">
      <w:pPr>
        <w:spacing w:after="0" w:line="240" w:lineRule="auto"/>
        <w:jc w:val="both"/>
        <w:rPr>
          <w:rFonts w:ascii="Times New Roman" w:hAnsi="Times New Roman" w:cs="Times New Roman"/>
          <w:sz w:val="24"/>
          <w:szCs w:val="24"/>
        </w:rPr>
      </w:pPr>
    </w:p>
    <w:p w:rsidR="0056468B" w:rsidRPr="00D14349" w:rsidRDefault="0056468B" w:rsidP="002516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GÇD 1000  </w:t>
      </w:r>
      <w:r w:rsidRPr="00D14349">
        <w:rPr>
          <w:rFonts w:ascii="Times New Roman" w:hAnsi="Times New Roman" w:cs="Times New Roman"/>
          <w:b/>
          <w:sz w:val="24"/>
          <w:szCs w:val="24"/>
        </w:rPr>
        <w:t>GÖNÜL</w:t>
      </w:r>
      <w:r>
        <w:rPr>
          <w:rFonts w:ascii="Times New Roman" w:hAnsi="Times New Roman" w:cs="Times New Roman"/>
          <w:b/>
          <w:sz w:val="24"/>
          <w:szCs w:val="24"/>
        </w:rPr>
        <w:t>LÜ</w:t>
      </w:r>
      <w:r w:rsidRPr="00D14349">
        <w:rPr>
          <w:rFonts w:ascii="Times New Roman" w:hAnsi="Times New Roman" w:cs="Times New Roman"/>
          <w:b/>
          <w:sz w:val="24"/>
          <w:szCs w:val="24"/>
        </w:rPr>
        <w:t xml:space="preserve">LÜK </w:t>
      </w:r>
      <w:r>
        <w:rPr>
          <w:rFonts w:ascii="Times New Roman" w:hAnsi="Times New Roman" w:cs="Times New Roman"/>
          <w:b/>
          <w:sz w:val="24"/>
          <w:szCs w:val="24"/>
        </w:rPr>
        <w:t xml:space="preserve">ÇALIŞMALARI </w:t>
      </w:r>
    </w:p>
    <w:p w:rsidR="0056468B" w:rsidRDefault="0056468B" w:rsidP="002516DD">
      <w:pPr>
        <w:spacing w:after="0" w:line="240" w:lineRule="auto"/>
        <w:jc w:val="both"/>
        <w:rPr>
          <w:rFonts w:ascii="Times New Roman" w:hAnsi="Times New Roman" w:cs="Times New Roman"/>
          <w:sz w:val="24"/>
          <w:szCs w:val="24"/>
        </w:rPr>
      </w:pPr>
      <w:r w:rsidRPr="00D14349">
        <w:rPr>
          <w:rFonts w:ascii="Times New Roman" w:hAnsi="Times New Roman" w:cs="Times New Roman"/>
          <w:sz w:val="24"/>
          <w:szCs w:val="24"/>
        </w:rPr>
        <w:t>Öğrencilerin bilgi ve becerilerini kullanarak üniversite ile toplum arasındaki bağları güçlendirmek; çevre, sosyal, ekonomik vb. problemler temelinde toplumda göç ve afetler, dezavantajlı gruplar başta olmak üzere çeşitli konu ve sorunlar hakkında duyarlılık kazanmalarını sağlamak; katılacakları ve gerçekleştirecekleri gönüllülük faaliyetleri ile insanî ve ahlakî değerler ile becerilerin geliştirilmesini sağlamak olup bu amaç doğrultusunda toplumda duyarlılık oluşturulmasına yönelik olarak öğrencilerin seçecekleri bir alanda hazırlanacak plan dahilinde bir dönem boyunca gönüllü çalışmalarda görev almalarını ve sonuçlarını paylaşmalarını sağlamaktır.</w:t>
      </w:r>
    </w:p>
    <w:p w:rsidR="001B4238" w:rsidRDefault="001B4238" w:rsidP="002516DD">
      <w:pPr>
        <w:spacing w:after="0" w:line="240" w:lineRule="auto"/>
        <w:jc w:val="both"/>
        <w:rPr>
          <w:rFonts w:ascii="Times New Roman" w:hAnsi="Times New Roman" w:cs="Times New Roman"/>
          <w:sz w:val="24"/>
          <w:szCs w:val="24"/>
        </w:rPr>
      </w:pPr>
    </w:p>
    <w:p w:rsidR="0056468B" w:rsidRPr="00D14349" w:rsidRDefault="0056468B" w:rsidP="002516DD">
      <w:pPr>
        <w:tabs>
          <w:tab w:val="left" w:pos="1792"/>
        </w:tabs>
        <w:spacing w:after="0" w:line="240" w:lineRule="auto"/>
        <w:jc w:val="both"/>
        <w:rPr>
          <w:rFonts w:ascii="Times New Roman" w:hAnsi="Times New Roman" w:cs="Times New Roman"/>
          <w:b/>
          <w:sz w:val="24"/>
          <w:szCs w:val="24"/>
          <w:shd w:val="clear" w:color="auto" w:fill="FFFFFF"/>
        </w:rPr>
      </w:pPr>
      <w:r w:rsidRPr="00D14349">
        <w:rPr>
          <w:rFonts w:ascii="Times New Roman" w:hAnsi="Times New Roman" w:cs="Times New Roman"/>
          <w:b/>
          <w:sz w:val="24"/>
          <w:szCs w:val="24"/>
          <w:shd w:val="clear" w:color="auto" w:fill="FFFFFF"/>
        </w:rPr>
        <w:t>YÖN 4202-KAMU PERSONEL YÖNETİMİ </w:t>
      </w:r>
    </w:p>
    <w:p w:rsidR="0056468B" w:rsidRPr="00D14349" w:rsidRDefault="0056468B" w:rsidP="002516DD">
      <w:pPr>
        <w:tabs>
          <w:tab w:val="left" w:pos="1792"/>
        </w:tabs>
        <w:spacing w:after="0" w:line="240" w:lineRule="auto"/>
        <w:jc w:val="both"/>
        <w:rPr>
          <w:rFonts w:ascii="Times New Roman" w:hAnsi="Times New Roman" w:cs="Times New Roman"/>
          <w:sz w:val="24"/>
          <w:szCs w:val="24"/>
          <w:shd w:val="clear" w:color="auto" w:fill="FFFFFF"/>
        </w:rPr>
      </w:pPr>
      <w:r w:rsidRPr="00D14349">
        <w:rPr>
          <w:rFonts w:ascii="Times New Roman" w:hAnsi="Times New Roman" w:cs="Times New Roman"/>
          <w:sz w:val="24"/>
          <w:szCs w:val="24"/>
          <w:shd w:val="clear" w:color="auto" w:fill="FFFFFF"/>
        </w:rPr>
        <w:t>Ders kapsamında öncelikle personel yönetimi kavramı, konusu, kapsamı ve özel sektör ile kamu yönetimi arasındaki yaklaşım farklılıkları çerçevesinde temel tanımlamalar yapılmaktadır. Türkiye’de kamu personel yönetiminin tarihsel gelişimi irdelendikten sonra, 657 sayılı Devlet Memurları Kanunu incelenmektedir. Bu kapsamda Türkiye’de kamu kesiminde istihdam biçimleri, devlet memurluğu sistemi, memurluğa giriş (Anayasal ilkeler, yasal koşullar, sınav sistemi ve atanma süreci), memurlukta değerlendirme, ilerleme, yükselme ve hizmetiçi eğitim, memurların yükümlülükleri ve tabi olduğu yasaklar, memurların disiplin hukuku, hakları, memurluğu sona erdiren durumlar konuları üzerinde durulmaktadır.</w:t>
      </w:r>
    </w:p>
    <w:p w:rsidR="0056468B" w:rsidRPr="00D14349" w:rsidRDefault="0056468B" w:rsidP="002516DD">
      <w:pPr>
        <w:spacing w:after="0" w:line="240" w:lineRule="auto"/>
        <w:jc w:val="both"/>
        <w:rPr>
          <w:rFonts w:ascii="Times New Roman" w:hAnsi="Times New Roman" w:cs="Times New Roman"/>
          <w:sz w:val="24"/>
          <w:szCs w:val="24"/>
        </w:rPr>
      </w:pPr>
    </w:p>
    <w:p w:rsidR="0056468B" w:rsidRDefault="0056468B" w:rsidP="002516DD">
      <w:pPr>
        <w:spacing w:after="0" w:line="240" w:lineRule="auto"/>
        <w:jc w:val="both"/>
        <w:rPr>
          <w:rFonts w:ascii="Times New Roman" w:hAnsi="Times New Roman" w:cs="Times New Roman"/>
          <w:sz w:val="24"/>
          <w:szCs w:val="24"/>
        </w:rPr>
      </w:pPr>
    </w:p>
    <w:p w:rsidR="00165332" w:rsidRPr="00D14349" w:rsidRDefault="00165332" w:rsidP="002516DD">
      <w:pPr>
        <w:spacing w:after="0" w:line="240" w:lineRule="auto"/>
        <w:jc w:val="both"/>
        <w:rPr>
          <w:rFonts w:ascii="Times New Roman" w:hAnsi="Times New Roman" w:cs="Times New Roman"/>
          <w:b/>
          <w:sz w:val="24"/>
          <w:szCs w:val="24"/>
        </w:rPr>
      </w:pPr>
      <w:r w:rsidRPr="00D14349">
        <w:rPr>
          <w:rFonts w:ascii="Times New Roman" w:hAnsi="Times New Roman" w:cs="Times New Roman"/>
          <w:b/>
          <w:sz w:val="24"/>
          <w:szCs w:val="24"/>
        </w:rPr>
        <w:t xml:space="preserve">YÖN 4204 ANAYASA HUKUKU </w:t>
      </w:r>
    </w:p>
    <w:p w:rsidR="00165332" w:rsidRPr="00D14349" w:rsidRDefault="00165332" w:rsidP="002516DD">
      <w:pPr>
        <w:spacing w:after="0" w:line="240" w:lineRule="auto"/>
        <w:jc w:val="both"/>
        <w:rPr>
          <w:rFonts w:ascii="Times New Roman" w:hAnsi="Times New Roman" w:cs="Times New Roman"/>
          <w:sz w:val="24"/>
          <w:szCs w:val="24"/>
        </w:rPr>
      </w:pPr>
      <w:r w:rsidRPr="00D14349">
        <w:rPr>
          <w:rFonts w:ascii="Times New Roman" w:hAnsi="Times New Roman" w:cs="Times New Roman"/>
          <w:sz w:val="24"/>
          <w:szCs w:val="24"/>
        </w:rPr>
        <w:t xml:space="preserve">Anayasa nedir? sorusuna cevapla başlayan, anayasa özelliklerinin ele alındığı derste, Türk Anayasa Tarihi Eski Türklerden itibaren günümüze </w:t>
      </w:r>
      <w:r w:rsidR="001B4238">
        <w:rPr>
          <w:rFonts w:ascii="Times New Roman" w:hAnsi="Times New Roman" w:cs="Times New Roman"/>
          <w:sz w:val="24"/>
          <w:szCs w:val="24"/>
        </w:rPr>
        <w:t xml:space="preserve">tüm anayasalar incelenerek </w:t>
      </w:r>
      <w:r w:rsidRPr="00D14349">
        <w:rPr>
          <w:rFonts w:ascii="Times New Roman" w:hAnsi="Times New Roman" w:cs="Times New Roman"/>
          <w:sz w:val="24"/>
          <w:szCs w:val="24"/>
        </w:rPr>
        <w:t xml:space="preserve">karşılaştırmalı olarak verilmektedir. </w:t>
      </w:r>
    </w:p>
    <w:p w:rsidR="00165332" w:rsidRPr="00D14349" w:rsidRDefault="00165332" w:rsidP="002516DD">
      <w:pPr>
        <w:spacing w:after="0" w:line="240" w:lineRule="auto"/>
        <w:jc w:val="both"/>
        <w:rPr>
          <w:rFonts w:ascii="Times New Roman" w:hAnsi="Times New Roman" w:cs="Times New Roman"/>
          <w:sz w:val="24"/>
          <w:szCs w:val="24"/>
        </w:rPr>
      </w:pPr>
    </w:p>
    <w:p w:rsidR="00D14349" w:rsidRDefault="00D14349" w:rsidP="002516DD">
      <w:pPr>
        <w:spacing w:after="0" w:line="240" w:lineRule="auto"/>
        <w:jc w:val="both"/>
        <w:rPr>
          <w:rFonts w:ascii="Times New Roman" w:hAnsi="Times New Roman" w:cs="Times New Roman"/>
          <w:b/>
          <w:sz w:val="24"/>
          <w:szCs w:val="24"/>
        </w:rPr>
      </w:pPr>
      <w:r w:rsidRPr="00D14349">
        <w:rPr>
          <w:rFonts w:ascii="Times New Roman" w:hAnsi="Times New Roman" w:cs="Times New Roman"/>
          <w:b/>
          <w:sz w:val="24"/>
          <w:szCs w:val="24"/>
        </w:rPr>
        <w:t xml:space="preserve">YÖN 4206 </w:t>
      </w:r>
      <w:r w:rsidR="00690247" w:rsidRPr="00D14349">
        <w:rPr>
          <w:rFonts w:ascii="Times New Roman" w:hAnsi="Times New Roman" w:cs="Times New Roman"/>
          <w:b/>
          <w:sz w:val="24"/>
          <w:szCs w:val="24"/>
        </w:rPr>
        <w:t>YEREL YÖNETİMLER MALİYESİ</w:t>
      </w:r>
    </w:p>
    <w:p w:rsidR="00031A6F" w:rsidRDefault="00031A6F" w:rsidP="00251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tr-TR"/>
        </w:rPr>
      </w:pPr>
      <w:r w:rsidRPr="00031A6F">
        <w:rPr>
          <w:rFonts w:ascii="Times New Roman" w:eastAsia="Times New Roman" w:hAnsi="Times New Roman" w:cs="Times New Roman"/>
          <w:color w:val="000000"/>
          <w:sz w:val="24"/>
          <w:szCs w:val="24"/>
          <w:lang w:eastAsia="tr-TR"/>
        </w:rPr>
        <w:t>Yerel yönetim olgusu, merkezi yönetim-yerel yönetim kavramları değerlendirilerek, yerel yönetim kuruluşlarının mali fonksiyonlarının neleri kapsadığı, bütçe kavramı, bütçe hazırlama- uygulama ve denetim süreçleri incelenerek mevcut yerel yönetim  kuruluşlarından örnekler seçilerek bütçe uygulamalarına daha yakından bakılmaya</w:t>
      </w:r>
      <w:r w:rsidR="00165332">
        <w:rPr>
          <w:rFonts w:ascii="Times New Roman" w:eastAsia="Times New Roman" w:hAnsi="Times New Roman" w:cs="Times New Roman"/>
          <w:color w:val="000000"/>
          <w:sz w:val="24"/>
          <w:szCs w:val="24"/>
          <w:lang w:eastAsia="tr-TR"/>
        </w:rPr>
        <w:t xml:space="preserve"> </w:t>
      </w:r>
      <w:r w:rsidRPr="00031A6F">
        <w:rPr>
          <w:rFonts w:ascii="Times New Roman" w:eastAsia="Times New Roman" w:hAnsi="Times New Roman" w:cs="Times New Roman"/>
          <w:color w:val="000000"/>
          <w:sz w:val="24"/>
          <w:szCs w:val="24"/>
          <w:lang w:eastAsia="tr-TR"/>
        </w:rPr>
        <w:t>çalışılır.</w:t>
      </w:r>
    </w:p>
    <w:p w:rsidR="0056468B" w:rsidRPr="00031A6F" w:rsidRDefault="0056468B" w:rsidP="00251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tr-TR"/>
        </w:rPr>
      </w:pPr>
    </w:p>
    <w:p w:rsidR="0056468B" w:rsidRPr="0056468B" w:rsidRDefault="0056468B" w:rsidP="002516DD">
      <w:pPr>
        <w:tabs>
          <w:tab w:val="left" w:pos="1792"/>
        </w:tabs>
        <w:spacing w:after="0" w:line="240" w:lineRule="auto"/>
        <w:jc w:val="both"/>
        <w:rPr>
          <w:rFonts w:ascii="Times New Roman" w:hAnsi="Times New Roman" w:cs="Times New Roman"/>
          <w:b/>
          <w:sz w:val="24"/>
          <w:szCs w:val="24"/>
        </w:rPr>
      </w:pPr>
      <w:r w:rsidRPr="0056468B">
        <w:rPr>
          <w:rFonts w:ascii="Times New Roman" w:hAnsi="Times New Roman" w:cs="Times New Roman"/>
          <w:b/>
          <w:sz w:val="24"/>
          <w:szCs w:val="24"/>
        </w:rPr>
        <w:t>YÖN 4208 İMAR MEVZUATI ve UYGULAMALARI</w:t>
      </w:r>
    </w:p>
    <w:p w:rsidR="0056468B" w:rsidRPr="00E75FAC" w:rsidRDefault="0056468B" w:rsidP="00251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tr-TR"/>
        </w:rPr>
      </w:pPr>
      <w:r w:rsidRPr="00E75FAC">
        <w:rPr>
          <w:rFonts w:ascii="Times New Roman" w:eastAsia="Times New Roman" w:hAnsi="Times New Roman" w:cs="Times New Roman"/>
          <w:color w:val="000000"/>
          <w:sz w:val="24"/>
          <w:szCs w:val="24"/>
          <w:lang w:eastAsia="tr-TR"/>
        </w:rPr>
        <w:t>Kentleşme, yerleşim yeri düzenlemeleri bağlamında, imar konusu ve düzenlemeleri tarihsel süreçte yaşanan sorunlar, güncel mevzuat incelenir.</w:t>
      </w:r>
    </w:p>
    <w:p w:rsidR="0056468B" w:rsidRPr="00E75FAC" w:rsidRDefault="0056468B" w:rsidP="002516DD">
      <w:pPr>
        <w:tabs>
          <w:tab w:val="left" w:pos="1792"/>
        </w:tabs>
        <w:spacing w:after="0" w:line="240" w:lineRule="auto"/>
        <w:jc w:val="both"/>
        <w:rPr>
          <w:rFonts w:ascii="Times New Roman" w:hAnsi="Times New Roman" w:cs="Times New Roman"/>
          <w:color w:val="000000"/>
          <w:sz w:val="24"/>
          <w:szCs w:val="24"/>
          <w:shd w:val="clear" w:color="auto" w:fill="F7F8FC"/>
        </w:rPr>
      </w:pPr>
    </w:p>
    <w:p w:rsidR="00D14349" w:rsidRPr="00D14349" w:rsidRDefault="00D14349" w:rsidP="002516DD">
      <w:pPr>
        <w:spacing w:after="0" w:line="240" w:lineRule="auto"/>
        <w:jc w:val="both"/>
        <w:rPr>
          <w:rFonts w:ascii="Times New Roman" w:hAnsi="Times New Roman" w:cs="Times New Roman"/>
          <w:sz w:val="24"/>
          <w:szCs w:val="24"/>
        </w:rPr>
      </w:pPr>
    </w:p>
    <w:p w:rsidR="00EA7774" w:rsidRPr="00D14349" w:rsidRDefault="0056468B" w:rsidP="002516DD">
      <w:pPr>
        <w:spacing w:after="0" w:line="240" w:lineRule="auto"/>
        <w:jc w:val="both"/>
        <w:rPr>
          <w:rFonts w:ascii="Times New Roman" w:hAnsi="Times New Roman" w:cs="Times New Roman"/>
          <w:b/>
          <w:sz w:val="24"/>
          <w:szCs w:val="24"/>
        </w:rPr>
      </w:pPr>
      <w:r w:rsidRPr="00D14349">
        <w:rPr>
          <w:rFonts w:ascii="Times New Roman" w:hAnsi="Times New Roman" w:cs="Times New Roman"/>
          <w:b/>
          <w:sz w:val="24"/>
          <w:szCs w:val="24"/>
        </w:rPr>
        <w:t>YÖN 4212 MESLEKİ SEMİNER – II</w:t>
      </w:r>
    </w:p>
    <w:p w:rsidR="00EA7774" w:rsidRDefault="00EA7774" w:rsidP="002516DD">
      <w:pPr>
        <w:spacing w:after="0" w:line="240" w:lineRule="auto"/>
        <w:jc w:val="both"/>
        <w:rPr>
          <w:rFonts w:ascii="Times New Roman" w:hAnsi="Times New Roman" w:cs="Times New Roman"/>
          <w:sz w:val="24"/>
          <w:szCs w:val="24"/>
        </w:rPr>
      </w:pPr>
      <w:r w:rsidRPr="00D14349">
        <w:rPr>
          <w:rFonts w:ascii="Times New Roman" w:hAnsi="Times New Roman" w:cs="Times New Roman"/>
          <w:sz w:val="24"/>
          <w:szCs w:val="24"/>
        </w:rPr>
        <w:t>Ders teorik ve uygulama olmak üzere iki kısımdan oluşmaktadır. Birinci dönem alınan araştırma yöntemleri üzerinden hareket edilerek, bilimsel rapor hazırlama yöntemlerinin geliştirildiği bir ders olarak işlenmektedir. Teoride araştırma yöntemleri ele alınırken, uygulamada mesleki konular öğrenciler tarafından sunulmakta ve bilimsel rapor hazırlamaları danışmanlık ile sağlanmaktadır.</w:t>
      </w:r>
      <w:r w:rsidR="00DC2650" w:rsidRPr="00D14349">
        <w:rPr>
          <w:rFonts w:ascii="Times New Roman" w:hAnsi="Times New Roman" w:cs="Times New Roman"/>
          <w:sz w:val="24"/>
          <w:szCs w:val="24"/>
        </w:rPr>
        <w:t xml:space="preserve"> Öğrenciler, </w:t>
      </w:r>
      <w:r w:rsidRPr="00D14349">
        <w:rPr>
          <w:rFonts w:ascii="Times New Roman" w:hAnsi="Times New Roman" w:cs="Times New Roman"/>
          <w:sz w:val="24"/>
          <w:szCs w:val="24"/>
        </w:rPr>
        <w:t xml:space="preserve"> Mesleki Seminer – II</w:t>
      </w:r>
      <w:r w:rsidR="00DC2650" w:rsidRPr="00D14349">
        <w:rPr>
          <w:rFonts w:ascii="Times New Roman" w:hAnsi="Times New Roman" w:cs="Times New Roman"/>
          <w:sz w:val="24"/>
          <w:szCs w:val="24"/>
        </w:rPr>
        <w:t xml:space="preserve"> dersi ile araştırma yapma yanında sunum tekniklerini de öğrenmektedirler. </w:t>
      </w:r>
    </w:p>
    <w:p w:rsidR="001B48DC" w:rsidRPr="00D14349" w:rsidRDefault="001B48DC" w:rsidP="002516DD">
      <w:pPr>
        <w:spacing w:after="0" w:line="240" w:lineRule="auto"/>
        <w:jc w:val="both"/>
        <w:rPr>
          <w:rFonts w:ascii="Times New Roman" w:hAnsi="Times New Roman" w:cs="Times New Roman"/>
          <w:sz w:val="24"/>
          <w:szCs w:val="24"/>
        </w:rPr>
      </w:pPr>
    </w:p>
    <w:p w:rsidR="0042719B" w:rsidRPr="00D14349" w:rsidRDefault="0042719B" w:rsidP="002516DD">
      <w:pPr>
        <w:spacing w:after="0" w:line="240" w:lineRule="auto"/>
        <w:jc w:val="both"/>
        <w:rPr>
          <w:rFonts w:ascii="Times New Roman" w:hAnsi="Times New Roman" w:cs="Times New Roman"/>
          <w:b/>
          <w:sz w:val="24"/>
          <w:szCs w:val="24"/>
        </w:rPr>
      </w:pPr>
      <w:r w:rsidRPr="00D14349">
        <w:rPr>
          <w:rFonts w:ascii="Times New Roman" w:hAnsi="Times New Roman" w:cs="Times New Roman"/>
          <w:b/>
          <w:sz w:val="24"/>
          <w:szCs w:val="24"/>
        </w:rPr>
        <w:t>YÖN 4214 KAMU YÖNETİMİ VE KALKINMA</w:t>
      </w:r>
    </w:p>
    <w:p w:rsidR="0042719B" w:rsidRDefault="0042719B" w:rsidP="002516DD">
      <w:pPr>
        <w:spacing w:after="0" w:line="240" w:lineRule="auto"/>
        <w:jc w:val="both"/>
        <w:rPr>
          <w:rFonts w:ascii="Times New Roman" w:hAnsi="Times New Roman" w:cs="Times New Roman"/>
          <w:sz w:val="24"/>
          <w:szCs w:val="24"/>
        </w:rPr>
      </w:pPr>
      <w:r w:rsidRPr="00D14349">
        <w:rPr>
          <w:rFonts w:ascii="Times New Roman" w:hAnsi="Times New Roman" w:cs="Times New Roman"/>
          <w:sz w:val="24"/>
          <w:szCs w:val="24"/>
        </w:rPr>
        <w:t>Kamu yönetiminin kalkınma sürecindeki rolünü, farklı kalkınma yaklaşımlarını, etkin bir kamu yönetimi ile kalkınma politikalarının başarısı arasındaki ilişkiyi, ulusal kalkınma süreci üzerindeki küresel etkileri ele almaktadır. Kalkınmanın teorik çerçevesi, gelişimi, sürdürülebilir kalkınma, bölgesel kalkınma, yerel kalkınma, dünyada kamu yönetiminin kalkınma sürecindeki rolü, Türkiye’de bölgesel kalkınma politikaları, planlama ve kalkınma, gelişmiş ve gelişmekte ülkelerin kalkınma deneyimleri konularına yer verilmektedir.</w:t>
      </w:r>
    </w:p>
    <w:p w:rsidR="001B48DC" w:rsidRDefault="001B48DC" w:rsidP="002516DD">
      <w:pPr>
        <w:spacing w:after="0" w:line="240" w:lineRule="auto"/>
        <w:jc w:val="both"/>
        <w:rPr>
          <w:rFonts w:ascii="Times New Roman" w:hAnsi="Times New Roman" w:cs="Times New Roman"/>
          <w:sz w:val="24"/>
          <w:szCs w:val="24"/>
        </w:rPr>
      </w:pPr>
    </w:p>
    <w:p w:rsidR="0079271C" w:rsidRDefault="0079271C" w:rsidP="002516DD">
      <w:pPr>
        <w:spacing w:after="0" w:line="240" w:lineRule="auto"/>
        <w:jc w:val="both"/>
        <w:rPr>
          <w:rFonts w:ascii="Times New Roman" w:hAnsi="Times New Roman" w:cs="Times New Roman"/>
          <w:b/>
          <w:sz w:val="24"/>
          <w:szCs w:val="24"/>
        </w:rPr>
      </w:pPr>
      <w:r w:rsidRPr="0079271C">
        <w:rPr>
          <w:rFonts w:ascii="Times New Roman" w:hAnsi="Times New Roman" w:cs="Times New Roman"/>
          <w:b/>
          <w:sz w:val="24"/>
          <w:szCs w:val="24"/>
        </w:rPr>
        <w:t>YÖN 4216 DÜNYA KENTLERİ</w:t>
      </w:r>
    </w:p>
    <w:p w:rsidR="0079271C" w:rsidRDefault="0079271C" w:rsidP="002516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79271C">
        <w:rPr>
          <w:rFonts w:ascii="Times New Roman" w:hAnsi="Times New Roman" w:cs="Times New Roman"/>
          <w:sz w:val="24"/>
          <w:szCs w:val="24"/>
        </w:rPr>
        <w:t>Dünyada kentlerin ve kentleşmenin nasıl bir yol izlediğini tarihi çerçeve içinde anlatmaya çalışılmaktadır. Dünya kentlerinin tarihi yanında, kentleşme süreçleri değişik ülkelerden örneklerle ele alınmaktadır. Özellikle dünyada marka olan kentler ve bu kentlerin gelecek vizyonları öğrencilerle paylaşılmaktadır.</w:t>
      </w:r>
    </w:p>
    <w:p w:rsidR="001B48DC" w:rsidRPr="0079271C" w:rsidRDefault="001B48DC" w:rsidP="002516DD">
      <w:pPr>
        <w:spacing w:after="0" w:line="240" w:lineRule="auto"/>
        <w:jc w:val="both"/>
        <w:rPr>
          <w:rFonts w:ascii="Times New Roman" w:hAnsi="Times New Roman" w:cs="Times New Roman"/>
          <w:sz w:val="24"/>
          <w:szCs w:val="24"/>
        </w:rPr>
      </w:pPr>
    </w:p>
    <w:p w:rsidR="0056468B" w:rsidRPr="00D14349" w:rsidRDefault="0056468B" w:rsidP="002516DD">
      <w:pPr>
        <w:spacing w:after="0" w:line="240" w:lineRule="auto"/>
        <w:jc w:val="both"/>
        <w:rPr>
          <w:rFonts w:ascii="Times New Roman" w:hAnsi="Times New Roman" w:cs="Times New Roman"/>
          <w:b/>
          <w:sz w:val="24"/>
          <w:szCs w:val="24"/>
        </w:rPr>
      </w:pPr>
      <w:r w:rsidRPr="00D14349">
        <w:rPr>
          <w:rFonts w:ascii="Times New Roman" w:hAnsi="Times New Roman" w:cs="Times New Roman"/>
          <w:b/>
          <w:sz w:val="24"/>
          <w:szCs w:val="24"/>
        </w:rPr>
        <w:t>YÖN 4218 YEREL KAMU HİZMETLERİ</w:t>
      </w:r>
    </w:p>
    <w:p w:rsidR="0056468B" w:rsidRPr="00D14349" w:rsidRDefault="0056468B" w:rsidP="002516DD">
      <w:pPr>
        <w:spacing w:after="0" w:line="240" w:lineRule="auto"/>
        <w:jc w:val="both"/>
        <w:rPr>
          <w:rFonts w:ascii="Times New Roman" w:hAnsi="Times New Roman" w:cs="Times New Roman"/>
          <w:sz w:val="24"/>
          <w:szCs w:val="24"/>
        </w:rPr>
      </w:pPr>
      <w:r w:rsidRPr="00D14349">
        <w:rPr>
          <w:rFonts w:ascii="Times New Roman" w:hAnsi="Times New Roman" w:cs="Times New Roman"/>
          <w:sz w:val="24"/>
          <w:szCs w:val="24"/>
        </w:rPr>
        <w:t>Kamu hizmeti kavramı, yerel kamu hizmetleri; bu hizmetlere dair Türkiye'deki mevzuatın ve güncel uygulama örnekleri ele alınmaktadır. Kamu hizmetine ilişkin mevzuat, yerel kamu hizmetlerinin üretim ve sunuş biçimleri, toplumcu belediyecilik anlayışı, kent konseyleri konularına yer verilerek uygulamaya yönelik olarak yerel birimleri ziyaret ve uygulayıcılarla bir araya gelme sağlanmaktadır.</w:t>
      </w:r>
    </w:p>
    <w:p w:rsidR="00BE4E10" w:rsidRPr="00D14349" w:rsidRDefault="00BE4E10" w:rsidP="002516DD">
      <w:pPr>
        <w:spacing w:after="0" w:line="240" w:lineRule="auto"/>
        <w:jc w:val="both"/>
        <w:rPr>
          <w:rFonts w:ascii="Times New Roman" w:hAnsi="Times New Roman" w:cs="Times New Roman"/>
          <w:sz w:val="24"/>
          <w:szCs w:val="24"/>
        </w:rPr>
      </w:pPr>
    </w:p>
    <w:p w:rsidR="0042719B" w:rsidRPr="00D14349" w:rsidRDefault="0042719B" w:rsidP="002516DD">
      <w:pPr>
        <w:tabs>
          <w:tab w:val="left" w:pos="1792"/>
        </w:tabs>
        <w:spacing w:after="0" w:line="240" w:lineRule="auto"/>
        <w:rPr>
          <w:rFonts w:ascii="Times New Roman" w:hAnsi="Times New Roman" w:cs="Times New Roman"/>
          <w:b/>
          <w:sz w:val="24"/>
          <w:szCs w:val="24"/>
        </w:rPr>
      </w:pPr>
      <w:r w:rsidRPr="00D14349">
        <w:rPr>
          <w:rFonts w:ascii="Times New Roman" w:hAnsi="Times New Roman" w:cs="Times New Roman"/>
          <w:b/>
          <w:sz w:val="24"/>
          <w:szCs w:val="24"/>
        </w:rPr>
        <w:t>YÖN 4124-ÇEVRE SORUNLARI VE YÖNETİMİ</w:t>
      </w:r>
    </w:p>
    <w:p w:rsidR="0042719B" w:rsidRDefault="0042719B" w:rsidP="002516DD">
      <w:pPr>
        <w:tabs>
          <w:tab w:val="left" w:pos="1792"/>
        </w:tabs>
        <w:spacing w:after="0" w:line="240" w:lineRule="auto"/>
        <w:jc w:val="both"/>
        <w:rPr>
          <w:rFonts w:ascii="Times New Roman" w:hAnsi="Times New Roman" w:cs="Times New Roman"/>
          <w:sz w:val="24"/>
          <w:szCs w:val="24"/>
        </w:rPr>
      </w:pPr>
      <w:r w:rsidRPr="00D14349">
        <w:rPr>
          <w:rFonts w:ascii="Times New Roman" w:hAnsi="Times New Roman" w:cs="Times New Roman"/>
          <w:sz w:val="24"/>
          <w:szCs w:val="24"/>
        </w:rPr>
        <w:t xml:space="preserve">Dünyada ve Türkiye’de çevre sorunları, ortaya çıkışı, bu sorunların çözümüne yönelik geliştirilen yöntem ve araçların öğrenilmesi hedefiyle derste öncelikle uluslararası çevre ile ilgili temel kavramlar tanımlanmakta;  çevre sorunları, nedenleri, çevre koruma ve kalkınma ilişkisi, çevreci düşünceler ve hareketler uluslararası boyutları ile incelenmektedir. Dersin ikinci kısmında konu Türkiye ölçeğinde, güncel çevre sorunları, çevre politikası, çevre mevzuatı konuları kapsamında ele alınmaktadır.  </w:t>
      </w:r>
    </w:p>
    <w:tbl>
      <w:tblPr>
        <w:tblStyle w:val="TabloKlavuzu"/>
        <w:tblW w:w="1221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819"/>
        <w:gridCol w:w="2966"/>
      </w:tblGrid>
      <w:tr w:rsidR="0042719B" w:rsidRPr="00D14349" w:rsidTr="00301533">
        <w:tc>
          <w:tcPr>
            <w:tcW w:w="4429" w:type="dxa"/>
          </w:tcPr>
          <w:p w:rsidR="0042719B" w:rsidRPr="00D14349" w:rsidRDefault="0042719B" w:rsidP="002516DD">
            <w:pPr>
              <w:tabs>
                <w:tab w:val="left" w:pos="1792"/>
              </w:tabs>
              <w:rPr>
                <w:rFonts w:ascii="Times New Roman" w:hAnsi="Times New Roman" w:cs="Times New Roman"/>
                <w:b/>
                <w:sz w:val="24"/>
                <w:szCs w:val="24"/>
              </w:rPr>
            </w:pPr>
          </w:p>
        </w:tc>
        <w:tc>
          <w:tcPr>
            <w:tcW w:w="7785" w:type="dxa"/>
            <w:gridSpan w:val="2"/>
          </w:tcPr>
          <w:p w:rsidR="0042719B" w:rsidRPr="00D14349" w:rsidRDefault="0042719B" w:rsidP="002516DD">
            <w:pPr>
              <w:tabs>
                <w:tab w:val="left" w:pos="1792"/>
              </w:tabs>
              <w:jc w:val="both"/>
              <w:rPr>
                <w:rFonts w:ascii="Times New Roman" w:hAnsi="Times New Roman" w:cs="Times New Roman"/>
                <w:b/>
                <w:sz w:val="24"/>
                <w:szCs w:val="24"/>
              </w:rPr>
            </w:pPr>
          </w:p>
        </w:tc>
      </w:tr>
      <w:tr w:rsidR="005B0279" w:rsidRPr="00D14349" w:rsidTr="00301533">
        <w:tc>
          <w:tcPr>
            <w:tcW w:w="4429" w:type="dxa"/>
          </w:tcPr>
          <w:p w:rsidR="005B0279" w:rsidRPr="00D14349" w:rsidRDefault="005B0279" w:rsidP="002516DD">
            <w:pPr>
              <w:tabs>
                <w:tab w:val="left" w:pos="1792"/>
              </w:tabs>
              <w:rPr>
                <w:rFonts w:ascii="Times New Roman" w:hAnsi="Times New Roman" w:cs="Times New Roman"/>
                <w:sz w:val="24"/>
                <w:szCs w:val="24"/>
              </w:rPr>
            </w:pPr>
          </w:p>
        </w:tc>
        <w:tc>
          <w:tcPr>
            <w:tcW w:w="7785" w:type="dxa"/>
            <w:gridSpan w:val="2"/>
          </w:tcPr>
          <w:p w:rsidR="005B0279" w:rsidRPr="00D14349" w:rsidRDefault="005B0279" w:rsidP="002516DD">
            <w:pPr>
              <w:tabs>
                <w:tab w:val="left" w:pos="1792"/>
              </w:tabs>
              <w:jc w:val="both"/>
              <w:rPr>
                <w:rFonts w:ascii="Times New Roman" w:hAnsi="Times New Roman" w:cs="Times New Roman"/>
                <w:b/>
                <w:sz w:val="24"/>
                <w:szCs w:val="24"/>
              </w:rPr>
            </w:pPr>
          </w:p>
        </w:tc>
      </w:tr>
      <w:tr w:rsidR="0042719B" w:rsidRPr="00D14349" w:rsidTr="00301533">
        <w:tc>
          <w:tcPr>
            <w:tcW w:w="12214" w:type="dxa"/>
            <w:gridSpan w:val="3"/>
          </w:tcPr>
          <w:p w:rsidR="0042719B" w:rsidRPr="00D14349" w:rsidRDefault="0042719B" w:rsidP="002516DD">
            <w:pPr>
              <w:tabs>
                <w:tab w:val="left" w:pos="1792"/>
              </w:tabs>
              <w:ind w:right="3001"/>
              <w:jc w:val="both"/>
              <w:rPr>
                <w:rFonts w:ascii="Times New Roman" w:hAnsi="Times New Roman" w:cs="Times New Roman"/>
                <w:sz w:val="24"/>
                <w:szCs w:val="24"/>
              </w:rPr>
            </w:pPr>
          </w:p>
        </w:tc>
      </w:tr>
      <w:tr w:rsidR="0042719B" w:rsidRPr="00D14349" w:rsidTr="00301533">
        <w:trPr>
          <w:gridAfter w:val="1"/>
          <w:wAfter w:w="2966" w:type="dxa"/>
        </w:trPr>
        <w:tc>
          <w:tcPr>
            <w:tcW w:w="9248" w:type="dxa"/>
            <w:gridSpan w:val="2"/>
          </w:tcPr>
          <w:p w:rsidR="0042719B" w:rsidRPr="00D14349" w:rsidRDefault="0042719B" w:rsidP="002516DD">
            <w:pPr>
              <w:tabs>
                <w:tab w:val="left" w:pos="1792"/>
              </w:tabs>
              <w:jc w:val="both"/>
              <w:rPr>
                <w:rFonts w:ascii="Times New Roman" w:hAnsi="Times New Roman" w:cs="Times New Roman"/>
                <w:sz w:val="24"/>
                <w:szCs w:val="24"/>
              </w:rPr>
            </w:pPr>
          </w:p>
        </w:tc>
      </w:tr>
    </w:tbl>
    <w:p w:rsidR="00D14349" w:rsidRPr="00D14349" w:rsidRDefault="00D14349" w:rsidP="002516DD">
      <w:pPr>
        <w:tabs>
          <w:tab w:val="left" w:pos="1792"/>
        </w:tabs>
        <w:spacing w:after="0" w:line="240" w:lineRule="auto"/>
        <w:jc w:val="both"/>
        <w:rPr>
          <w:rFonts w:ascii="Times New Roman" w:hAnsi="Times New Roman" w:cs="Times New Roman"/>
          <w:sz w:val="24"/>
          <w:szCs w:val="24"/>
        </w:rPr>
      </w:pPr>
    </w:p>
    <w:tbl>
      <w:tblPr>
        <w:tblW w:w="0" w:type="auto"/>
        <w:tblInd w:w="-176" w:type="dxa"/>
        <w:tblLook w:val="00A0" w:firstRow="1" w:lastRow="0" w:firstColumn="1" w:lastColumn="0" w:noHBand="0" w:noVBand="0"/>
      </w:tblPr>
      <w:tblGrid>
        <w:gridCol w:w="2052"/>
        <w:gridCol w:w="7196"/>
      </w:tblGrid>
      <w:tr w:rsidR="008C5056" w:rsidRPr="00172BAD" w:rsidTr="008D5A4C">
        <w:tc>
          <w:tcPr>
            <w:tcW w:w="2052" w:type="dxa"/>
            <w:vAlign w:val="center"/>
          </w:tcPr>
          <w:p w:rsidR="008C5056" w:rsidRPr="0056468B" w:rsidRDefault="008C5056" w:rsidP="002516DD">
            <w:pPr>
              <w:spacing w:after="0" w:line="240" w:lineRule="auto"/>
              <w:rPr>
                <w:rFonts w:ascii="Times New Roman" w:hAnsi="Times New Roman" w:cs="Times New Roman"/>
                <w:b/>
                <w:sz w:val="24"/>
                <w:szCs w:val="24"/>
              </w:rPr>
            </w:pPr>
            <w:r w:rsidRPr="0056468B">
              <w:rPr>
                <w:rFonts w:ascii="Times New Roman" w:hAnsi="Times New Roman" w:cs="Times New Roman"/>
                <w:b/>
                <w:sz w:val="24"/>
                <w:szCs w:val="24"/>
              </w:rPr>
              <w:t>ORG 4000</w:t>
            </w:r>
          </w:p>
        </w:tc>
        <w:tc>
          <w:tcPr>
            <w:tcW w:w="7196" w:type="dxa"/>
          </w:tcPr>
          <w:p w:rsidR="008C5056" w:rsidRPr="0056468B" w:rsidRDefault="008C5056" w:rsidP="002516DD">
            <w:pPr>
              <w:spacing w:after="0" w:line="240" w:lineRule="auto"/>
              <w:rPr>
                <w:rFonts w:ascii="Times New Roman" w:hAnsi="Times New Roman" w:cs="Times New Roman"/>
                <w:b/>
                <w:sz w:val="24"/>
                <w:szCs w:val="24"/>
              </w:rPr>
            </w:pPr>
            <w:r w:rsidRPr="0056468B">
              <w:rPr>
                <w:rFonts w:ascii="Times New Roman" w:hAnsi="Times New Roman" w:cs="Times New Roman"/>
                <w:b/>
                <w:sz w:val="24"/>
                <w:szCs w:val="24"/>
              </w:rPr>
              <w:t>ÖRGÜTSEL DAVRANIŞ</w:t>
            </w:r>
          </w:p>
        </w:tc>
      </w:tr>
      <w:tr w:rsidR="008C5056" w:rsidRPr="00172BAD" w:rsidTr="008D5A4C">
        <w:tc>
          <w:tcPr>
            <w:tcW w:w="9248" w:type="dxa"/>
            <w:gridSpan w:val="2"/>
          </w:tcPr>
          <w:p w:rsidR="008C5056" w:rsidRPr="0056468B" w:rsidRDefault="008C5056" w:rsidP="002516DD">
            <w:pPr>
              <w:tabs>
                <w:tab w:val="left" w:pos="1792"/>
              </w:tabs>
              <w:spacing w:after="0" w:line="240" w:lineRule="auto"/>
              <w:jc w:val="both"/>
              <w:rPr>
                <w:rFonts w:ascii="Times New Roman" w:hAnsi="Times New Roman" w:cs="Times New Roman"/>
                <w:sz w:val="24"/>
                <w:szCs w:val="24"/>
              </w:rPr>
            </w:pPr>
            <w:r w:rsidRPr="0056468B">
              <w:rPr>
                <w:rFonts w:ascii="Times New Roman" w:hAnsi="Times New Roman" w:cs="Times New Roman"/>
                <w:sz w:val="24"/>
                <w:szCs w:val="24"/>
              </w:rPr>
              <w:t xml:space="preserve">Örgütsel davranış kavramı ve önemi, Örgütsel toplumsallaşma ve birey üzerindeki etkileri, Örgütlerde gruplar, grup davranışları,  Takım çalışması, katılmalı yönetim ve örgüte etkileri, Güdüleme süreci, kuramları, İşgören güdülemede kullanılan araçlar, Örgüt kültürü ve örgüt çalışanlarına etkisi, Örgütsel stres, Örgütsel çatışma, Liderlik, Örgütsel öğrenme, Örgütlerde psişik sorunlar, Sağlık kurumlarına özgü davranışlar dersin ana konularıdır. </w:t>
            </w:r>
          </w:p>
        </w:tc>
      </w:tr>
    </w:tbl>
    <w:p w:rsidR="0042719B" w:rsidRPr="00D14349" w:rsidRDefault="0042719B" w:rsidP="002516DD">
      <w:pPr>
        <w:spacing w:after="0" w:line="240" w:lineRule="auto"/>
        <w:jc w:val="both"/>
        <w:rPr>
          <w:rFonts w:ascii="Times New Roman" w:hAnsi="Times New Roman" w:cs="Times New Roman"/>
          <w:sz w:val="24"/>
          <w:szCs w:val="24"/>
        </w:rPr>
      </w:pPr>
    </w:p>
    <w:p w:rsidR="00DC2650" w:rsidRPr="00D14349" w:rsidRDefault="00DC2650" w:rsidP="002516DD">
      <w:pPr>
        <w:spacing w:after="0" w:line="240" w:lineRule="auto"/>
        <w:jc w:val="both"/>
        <w:rPr>
          <w:rFonts w:ascii="Times New Roman" w:hAnsi="Times New Roman" w:cs="Times New Roman"/>
          <w:sz w:val="24"/>
          <w:szCs w:val="24"/>
        </w:rPr>
      </w:pPr>
    </w:p>
    <w:p w:rsidR="00DC2650" w:rsidRPr="00D14349" w:rsidRDefault="00DC2650" w:rsidP="002516DD">
      <w:pPr>
        <w:spacing w:after="0" w:line="240" w:lineRule="auto"/>
        <w:jc w:val="both"/>
        <w:rPr>
          <w:rFonts w:ascii="Times New Roman" w:hAnsi="Times New Roman" w:cs="Times New Roman"/>
          <w:sz w:val="24"/>
          <w:szCs w:val="24"/>
        </w:rPr>
      </w:pPr>
    </w:p>
    <w:p w:rsidR="00EA7774" w:rsidRPr="00D14349" w:rsidRDefault="00EA7774" w:rsidP="002516DD">
      <w:pPr>
        <w:spacing w:after="0" w:line="240" w:lineRule="auto"/>
        <w:jc w:val="both"/>
        <w:rPr>
          <w:rFonts w:ascii="Times New Roman" w:hAnsi="Times New Roman" w:cs="Times New Roman"/>
          <w:sz w:val="24"/>
          <w:szCs w:val="24"/>
        </w:rPr>
      </w:pPr>
    </w:p>
    <w:p w:rsidR="00EA7774" w:rsidRPr="00D14349" w:rsidRDefault="00EA7774" w:rsidP="002516DD">
      <w:pPr>
        <w:spacing w:after="0" w:line="240" w:lineRule="auto"/>
        <w:jc w:val="both"/>
        <w:rPr>
          <w:rFonts w:ascii="Times New Roman" w:hAnsi="Times New Roman" w:cs="Times New Roman"/>
          <w:sz w:val="24"/>
          <w:szCs w:val="24"/>
        </w:rPr>
      </w:pPr>
    </w:p>
    <w:sectPr w:rsidR="00EA7774" w:rsidRPr="00D14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76"/>
    <w:rsid w:val="00031A6F"/>
    <w:rsid w:val="00033336"/>
    <w:rsid w:val="00165332"/>
    <w:rsid w:val="001B31BE"/>
    <w:rsid w:val="001B4238"/>
    <w:rsid w:val="001B48DC"/>
    <w:rsid w:val="001C54BA"/>
    <w:rsid w:val="00202565"/>
    <w:rsid w:val="002516DD"/>
    <w:rsid w:val="00267C0A"/>
    <w:rsid w:val="00273694"/>
    <w:rsid w:val="002C1517"/>
    <w:rsid w:val="002F0A86"/>
    <w:rsid w:val="003524B5"/>
    <w:rsid w:val="00363420"/>
    <w:rsid w:val="003A798A"/>
    <w:rsid w:val="004135F2"/>
    <w:rsid w:val="0042719B"/>
    <w:rsid w:val="00491905"/>
    <w:rsid w:val="005042DB"/>
    <w:rsid w:val="0056468B"/>
    <w:rsid w:val="00573EAD"/>
    <w:rsid w:val="005A138B"/>
    <w:rsid w:val="005B0279"/>
    <w:rsid w:val="005B6F10"/>
    <w:rsid w:val="00674402"/>
    <w:rsid w:val="00690247"/>
    <w:rsid w:val="006D4721"/>
    <w:rsid w:val="00704346"/>
    <w:rsid w:val="0079271C"/>
    <w:rsid w:val="00817081"/>
    <w:rsid w:val="0088225D"/>
    <w:rsid w:val="008C5056"/>
    <w:rsid w:val="00941365"/>
    <w:rsid w:val="00965237"/>
    <w:rsid w:val="0098476F"/>
    <w:rsid w:val="009E0061"/>
    <w:rsid w:val="00A67FDF"/>
    <w:rsid w:val="00A76176"/>
    <w:rsid w:val="00A8121B"/>
    <w:rsid w:val="00A8637C"/>
    <w:rsid w:val="00AA661D"/>
    <w:rsid w:val="00B41C2C"/>
    <w:rsid w:val="00B603F8"/>
    <w:rsid w:val="00BE4E10"/>
    <w:rsid w:val="00CB5C90"/>
    <w:rsid w:val="00D14349"/>
    <w:rsid w:val="00D27D1C"/>
    <w:rsid w:val="00DC2650"/>
    <w:rsid w:val="00E01BE5"/>
    <w:rsid w:val="00E624BF"/>
    <w:rsid w:val="00E75FAC"/>
    <w:rsid w:val="00E803D9"/>
    <w:rsid w:val="00E95728"/>
    <w:rsid w:val="00EA7774"/>
    <w:rsid w:val="00ED49CC"/>
    <w:rsid w:val="00F57F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3BD22-8BFD-470A-95C7-AE8BBA10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E95728"/>
    <w:pPr>
      <w:keepNext/>
      <w:spacing w:after="0" w:line="240" w:lineRule="auto"/>
      <w:outlineLvl w:val="0"/>
    </w:pPr>
    <w:rPr>
      <w:rFonts w:ascii="Times New Roman" w:eastAsia="Times New Roman" w:hAnsi="Times New Roman" w:cs="Times New Roman"/>
      <w:b/>
      <w:bCs/>
      <w:sz w:val="16"/>
      <w:szCs w:val="1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271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1Char">
    <w:name w:val="Başlık 1 Char"/>
    <w:basedOn w:val="VarsaylanParagrafYazTipi"/>
    <w:link w:val="Balk1"/>
    <w:uiPriority w:val="99"/>
    <w:rsid w:val="00E95728"/>
    <w:rPr>
      <w:rFonts w:ascii="Times New Roman" w:eastAsia="Times New Roman" w:hAnsi="Times New Roman" w:cs="Times New Roman"/>
      <w:b/>
      <w:bCs/>
      <w:sz w:val="16"/>
      <w:szCs w:val="16"/>
      <w:lang w:eastAsia="zh-CN"/>
    </w:rPr>
  </w:style>
  <w:style w:type="character" w:customStyle="1" w:styleId="apple-style-span">
    <w:name w:val="apple-style-span"/>
    <w:basedOn w:val="VarsaylanParagrafYazTipi"/>
    <w:uiPriority w:val="99"/>
    <w:rsid w:val="00E95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978">
      <w:bodyDiv w:val="1"/>
      <w:marLeft w:val="0"/>
      <w:marRight w:val="0"/>
      <w:marTop w:val="0"/>
      <w:marBottom w:val="0"/>
      <w:divBdr>
        <w:top w:val="none" w:sz="0" w:space="0" w:color="auto"/>
        <w:left w:val="none" w:sz="0" w:space="0" w:color="auto"/>
        <w:bottom w:val="none" w:sz="0" w:space="0" w:color="auto"/>
        <w:right w:val="none" w:sz="0" w:space="0" w:color="auto"/>
      </w:divBdr>
    </w:div>
    <w:div w:id="118257461">
      <w:bodyDiv w:val="1"/>
      <w:marLeft w:val="0"/>
      <w:marRight w:val="0"/>
      <w:marTop w:val="0"/>
      <w:marBottom w:val="0"/>
      <w:divBdr>
        <w:top w:val="none" w:sz="0" w:space="0" w:color="auto"/>
        <w:left w:val="none" w:sz="0" w:space="0" w:color="auto"/>
        <w:bottom w:val="none" w:sz="0" w:space="0" w:color="auto"/>
        <w:right w:val="none" w:sz="0" w:space="0" w:color="auto"/>
      </w:divBdr>
    </w:div>
    <w:div w:id="138423406">
      <w:bodyDiv w:val="1"/>
      <w:marLeft w:val="0"/>
      <w:marRight w:val="0"/>
      <w:marTop w:val="0"/>
      <w:marBottom w:val="0"/>
      <w:divBdr>
        <w:top w:val="none" w:sz="0" w:space="0" w:color="auto"/>
        <w:left w:val="none" w:sz="0" w:space="0" w:color="auto"/>
        <w:bottom w:val="none" w:sz="0" w:space="0" w:color="auto"/>
        <w:right w:val="none" w:sz="0" w:space="0" w:color="auto"/>
      </w:divBdr>
    </w:div>
    <w:div w:id="604505001">
      <w:bodyDiv w:val="1"/>
      <w:marLeft w:val="0"/>
      <w:marRight w:val="0"/>
      <w:marTop w:val="0"/>
      <w:marBottom w:val="0"/>
      <w:divBdr>
        <w:top w:val="none" w:sz="0" w:space="0" w:color="auto"/>
        <w:left w:val="none" w:sz="0" w:space="0" w:color="auto"/>
        <w:bottom w:val="none" w:sz="0" w:space="0" w:color="auto"/>
        <w:right w:val="none" w:sz="0" w:space="0" w:color="auto"/>
      </w:divBdr>
    </w:div>
    <w:div w:id="1330714930">
      <w:bodyDiv w:val="1"/>
      <w:marLeft w:val="0"/>
      <w:marRight w:val="0"/>
      <w:marTop w:val="0"/>
      <w:marBottom w:val="0"/>
      <w:divBdr>
        <w:top w:val="none" w:sz="0" w:space="0" w:color="auto"/>
        <w:left w:val="none" w:sz="0" w:space="0" w:color="auto"/>
        <w:bottom w:val="none" w:sz="0" w:space="0" w:color="auto"/>
        <w:right w:val="none" w:sz="0" w:space="0" w:color="auto"/>
      </w:divBdr>
    </w:div>
    <w:div w:id="1394547785">
      <w:bodyDiv w:val="1"/>
      <w:marLeft w:val="0"/>
      <w:marRight w:val="0"/>
      <w:marTop w:val="0"/>
      <w:marBottom w:val="0"/>
      <w:divBdr>
        <w:top w:val="none" w:sz="0" w:space="0" w:color="auto"/>
        <w:left w:val="none" w:sz="0" w:space="0" w:color="auto"/>
        <w:bottom w:val="none" w:sz="0" w:space="0" w:color="auto"/>
        <w:right w:val="none" w:sz="0" w:space="0" w:color="auto"/>
      </w:divBdr>
    </w:div>
    <w:div w:id="1459689267">
      <w:bodyDiv w:val="1"/>
      <w:marLeft w:val="0"/>
      <w:marRight w:val="0"/>
      <w:marTop w:val="0"/>
      <w:marBottom w:val="0"/>
      <w:divBdr>
        <w:top w:val="none" w:sz="0" w:space="0" w:color="auto"/>
        <w:left w:val="none" w:sz="0" w:space="0" w:color="auto"/>
        <w:bottom w:val="none" w:sz="0" w:space="0" w:color="auto"/>
        <w:right w:val="none" w:sz="0" w:space="0" w:color="auto"/>
      </w:divBdr>
    </w:div>
    <w:div w:id="1515849059">
      <w:bodyDiv w:val="1"/>
      <w:marLeft w:val="0"/>
      <w:marRight w:val="0"/>
      <w:marTop w:val="0"/>
      <w:marBottom w:val="0"/>
      <w:divBdr>
        <w:top w:val="none" w:sz="0" w:space="0" w:color="auto"/>
        <w:left w:val="none" w:sz="0" w:space="0" w:color="auto"/>
        <w:bottom w:val="none" w:sz="0" w:space="0" w:color="auto"/>
        <w:right w:val="none" w:sz="0" w:space="0" w:color="auto"/>
      </w:divBdr>
    </w:div>
    <w:div w:id="1526673186">
      <w:bodyDiv w:val="1"/>
      <w:marLeft w:val="0"/>
      <w:marRight w:val="0"/>
      <w:marTop w:val="0"/>
      <w:marBottom w:val="0"/>
      <w:divBdr>
        <w:top w:val="none" w:sz="0" w:space="0" w:color="auto"/>
        <w:left w:val="none" w:sz="0" w:space="0" w:color="auto"/>
        <w:bottom w:val="none" w:sz="0" w:space="0" w:color="auto"/>
        <w:right w:val="none" w:sz="0" w:space="0" w:color="auto"/>
      </w:divBdr>
    </w:div>
    <w:div w:id="1701781159">
      <w:bodyDiv w:val="1"/>
      <w:marLeft w:val="0"/>
      <w:marRight w:val="0"/>
      <w:marTop w:val="0"/>
      <w:marBottom w:val="0"/>
      <w:divBdr>
        <w:top w:val="none" w:sz="0" w:space="0" w:color="auto"/>
        <w:left w:val="none" w:sz="0" w:space="0" w:color="auto"/>
        <w:bottom w:val="none" w:sz="0" w:space="0" w:color="auto"/>
        <w:right w:val="none" w:sz="0" w:space="0" w:color="auto"/>
      </w:divBdr>
    </w:div>
    <w:div w:id="1792018403">
      <w:bodyDiv w:val="1"/>
      <w:marLeft w:val="0"/>
      <w:marRight w:val="0"/>
      <w:marTop w:val="0"/>
      <w:marBottom w:val="0"/>
      <w:divBdr>
        <w:top w:val="none" w:sz="0" w:space="0" w:color="auto"/>
        <w:left w:val="none" w:sz="0" w:space="0" w:color="auto"/>
        <w:bottom w:val="none" w:sz="0" w:space="0" w:color="auto"/>
        <w:right w:val="none" w:sz="0" w:space="0" w:color="auto"/>
      </w:divBdr>
    </w:div>
    <w:div w:id="21024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B495E-1568-414C-8E2D-18F2693B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3174</Words>
  <Characters>18096</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2020-09-08T06:39:00Z</dcterms:created>
  <dcterms:modified xsi:type="dcterms:W3CDTF">2020-09-08T06:39:00Z</dcterms:modified>
</cp:coreProperties>
</file>